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F70" w:rsidRPr="00A4200C" w:rsidRDefault="00BF2F70" w:rsidP="001803F6">
      <w:pPr>
        <w:widowControl/>
        <w:tabs>
          <w:tab w:val="left" w:pos="720"/>
          <w:tab w:val="num" w:pos="1440"/>
          <w:tab w:val="left" w:pos="2160"/>
        </w:tabs>
        <w:spacing w:after="240"/>
        <w:jc w:val="center"/>
        <w:rPr>
          <w:sz w:val="20"/>
          <w:szCs w:val="20"/>
        </w:rPr>
      </w:pPr>
      <w:r w:rsidRPr="00A4200C">
        <w:rPr>
          <w:b/>
          <w:bCs/>
          <w:sz w:val="20"/>
          <w:szCs w:val="20"/>
          <w:u w:val="single"/>
        </w:rPr>
        <w:t xml:space="preserve">EXHIBIT </w:t>
      </w:r>
      <w:r w:rsidR="0038018F">
        <w:rPr>
          <w:b/>
          <w:bCs/>
          <w:sz w:val="20"/>
          <w:szCs w:val="20"/>
          <w:u w:val="single"/>
        </w:rPr>
        <w:t>A</w:t>
      </w:r>
    </w:p>
    <w:p w:rsidR="00BF2F70" w:rsidRPr="00A4200C" w:rsidRDefault="00BF2F70" w:rsidP="001803F6">
      <w:pPr>
        <w:widowControl/>
        <w:tabs>
          <w:tab w:val="left" w:pos="-1440"/>
          <w:tab w:val="left" w:pos="720"/>
          <w:tab w:val="num" w:pos="1440"/>
          <w:tab w:val="left" w:pos="2160"/>
        </w:tabs>
        <w:spacing w:after="240"/>
        <w:jc w:val="both"/>
        <w:rPr>
          <w:sz w:val="20"/>
          <w:szCs w:val="20"/>
        </w:rPr>
      </w:pPr>
    </w:p>
    <w:p w:rsidR="00BF2F70" w:rsidRPr="00A4200C" w:rsidRDefault="00BF2F70" w:rsidP="001803F6">
      <w:pPr>
        <w:widowControl/>
        <w:tabs>
          <w:tab w:val="left" w:pos="720"/>
          <w:tab w:val="num" w:pos="1440"/>
          <w:tab w:val="left" w:pos="2160"/>
        </w:tabs>
        <w:spacing w:after="240"/>
        <w:jc w:val="center"/>
        <w:rPr>
          <w:sz w:val="20"/>
          <w:szCs w:val="20"/>
        </w:rPr>
      </w:pPr>
      <w:r w:rsidRPr="00A4200C">
        <w:rPr>
          <w:b/>
          <w:bCs/>
          <w:sz w:val="20"/>
          <w:szCs w:val="20"/>
        </w:rPr>
        <w:t>Limited Warranty Agreement</w:t>
      </w:r>
    </w:p>
    <w:p w:rsidR="00BF2F70" w:rsidRPr="00A4200C" w:rsidRDefault="00BF2F70" w:rsidP="001803F6">
      <w:pPr>
        <w:widowControl/>
        <w:tabs>
          <w:tab w:val="left" w:pos="-1440"/>
          <w:tab w:val="left" w:pos="720"/>
          <w:tab w:val="num" w:pos="1440"/>
          <w:tab w:val="left" w:pos="2160"/>
        </w:tabs>
        <w:spacing w:after="240"/>
        <w:jc w:val="both"/>
        <w:rPr>
          <w:sz w:val="20"/>
          <w:szCs w:val="20"/>
        </w:rPr>
      </w:pPr>
    </w:p>
    <w:p w:rsidR="001803F6" w:rsidRDefault="001803F6" w:rsidP="001803F6">
      <w:pPr>
        <w:widowControl/>
        <w:tabs>
          <w:tab w:val="left" w:pos="-1440"/>
          <w:tab w:val="left" w:pos="720"/>
          <w:tab w:val="num" w:pos="1440"/>
          <w:tab w:val="left" w:pos="2160"/>
        </w:tabs>
        <w:spacing w:after="240"/>
        <w:jc w:val="both"/>
        <w:rPr>
          <w:sz w:val="20"/>
          <w:szCs w:val="20"/>
        </w:rPr>
        <w:sectPr w:rsidR="001803F6" w:rsidSect="00D73EBA">
          <w:footerReference w:type="default" r:id="rId9"/>
          <w:pgSz w:w="12240" w:h="15840" w:code="1"/>
          <w:pgMar w:top="1440" w:right="720" w:bottom="1008" w:left="720" w:header="720" w:footer="576" w:gutter="0"/>
          <w:cols w:space="720"/>
          <w:noEndnote/>
          <w:docGrid w:linePitch="326"/>
        </w:sectPr>
      </w:pPr>
    </w:p>
    <w:p w:rsidR="00BF2F70" w:rsidRPr="00A4200C" w:rsidRDefault="00BF2F70" w:rsidP="00BF2F70">
      <w:pPr>
        <w:widowControl/>
        <w:tabs>
          <w:tab w:val="left" w:pos="720"/>
          <w:tab w:val="num" w:pos="1440"/>
          <w:tab w:val="left" w:pos="2160"/>
        </w:tabs>
        <w:ind w:left="-720" w:right="-720"/>
        <w:jc w:val="center"/>
        <w:rPr>
          <w:sz w:val="20"/>
          <w:szCs w:val="20"/>
        </w:rPr>
      </w:pPr>
      <w:r w:rsidRPr="00A4200C">
        <w:rPr>
          <w:b/>
          <w:bCs/>
          <w:sz w:val="20"/>
          <w:szCs w:val="20"/>
          <w:u w:val="single"/>
        </w:rPr>
        <w:lastRenderedPageBreak/>
        <w:t>LIMITED WARRANTY AGREEMENT</w:t>
      </w:r>
    </w:p>
    <w:p w:rsidR="00BF2F70" w:rsidRPr="00A4200C" w:rsidRDefault="00BF2F70" w:rsidP="00BF2F70">
      <w:pPr>
        <w:widowControl/>
        <w:tabs>
          <w:tab w:val="left" w:pos="-1440"/>
          <w:tab w:val="left" w:pos="720"/>
          <w:tab w:val="num" w:pos="1440"/>
          <w:tab w:val="left" w:pos="2160"/>
        </w:tabs>
        <w:ind w:left="-720" w:right="-720"/>
        <w:jc w:val="both"/>
        <w:rPr>
          <w:sz w:val="20"/>
          <w:szCs w:val="20"/>
        </w:rPr>
      </w:pPr>
    </w:p>
    <w:p w:rsidR="00BF2F70" w:rsidRPr="00A4200C" w:rsidRDefault="00BF2F70" w:rsidP="00185CF9">
      <w:pPr>
        <w:widowControl/>
        <w:tabs>
          <w:tab w:val="left" w:pos="720"/>
          <w:tab w:val="right" w:pos="10080"/>
          <w:tab w:val="right" w:pos="10800"/>
        </w:tabs>
        <w:spacing w:after="240"/>
        <w:ind w:firstLine="720"/>
        <w:jc w:val="both"/>
        <w:rPr>
          <w:sz w:val="20"/>
          <w:szCs w:val="20"/>
        </w:rPr>
      </w:pPr>
      <w:r w:rsidRPr="00A4200C">
        <w:rPr>
          <w:sz w:val="20"/>
          <w:szCs w:val="20"/>
        </w:rPr>
        <w:t xml:space="preserve">This Limited Warranty Agreement is hereby entered into on this </w:t>
      </w:r>
      <w:r w:rsidR="00E722B5">
        <w:rPr>
          <w:sz w:val="20"/>
          <w:szCs w:val="20"/>
        </w:rPr>
        <w:t xml:space="preserve">the ________ </w:t>
      </w:r>
      <w:r w:rsidRPr="00A4200C">
        <w:rPr>
          <w:sz w:val="20"/>
          <w:szCs w:val="20"/>
        </w:rPr>
        <w:t>day of</w:t>
      </w:r>
      <w:r w:rsidR="00E722B5">
        <w:rPr>
          <w:sz w:val="20"/>
          <w:szCs w:val="20"/>
        </w:rPr>
        <w:t xml:space="preserve"> _____________________</w:t>
      </w:r>
      <w:r w:rsidRPr="00A4200C">
        <w:rPr>
          <w:sz w:val="20"/>
          <w:szCs w:val="20"/>
        </w:rPr>
        <w:t>, 20</w:t>
      </w:r>
      <w:r w:rsidR="00E722B5">
        <w:rPr>
          <w:sz w:val="20"/>
          <w:szCs w:val="20"/>
        </w:rPr>
        <w:t>_____</w:t>
      </w:r>
      <w:r w:rsidRPr="00A4200C">
        <w:rPr>
          <w:sz w:val="20"/>
          <w:szCs w:val="20"/>
        </w:rPr>
        <w:t xml:space="preserve">, by </w:t>
      </w:r>
      <w:r w:rsidR="00185CF9">
        <w:rPr>
          <w:sz w:val="20"/>
          <w:szCs w:val="20"/>
        </w:rPr>
        <w:t xml:space="preserve">_________________________________________________________________________________________________________ </w:t>
      </w:r>
      <w:r w:rsidRPr="00A4200C">
        <w:rPr>
          <w:sz w:val="20"/>
          <w:szCs w:val="20"/>
        </w:rPr>
        <w:t xml:space="preserve">hereafter (whether one or more) referred to as Buyer, and </w:t>
      </w:r>
      <w:r w:rsidR="00185CF9">
        <w:rPr>
          <w:sz w:val="20"/>
          <w:szCs w:val="20"/>
        </w:rPr>
        <w:t>_______________________________________________________</w:t>
      </w:r>
      <w:r w:rsidR="00E722B5">
        <w:rPr>
          <w:sz w:val="20"/>
          <w:szCs w:val="20"/>
        </w:rPr>
        <w:t>_____</w:t>
      </w:r>
      <w:r w:rsidR="00185CF9">
        <w:rPr>
          <w:sz w:val="20"/>
          <w:szCs w:val="20"/>
        </w:rPr>
        <w:t xml:space="preserve">_ </w:t>
      </w:r>
      <w:r w:rsidRPr="00A4200C">
        <w:rPr>
          <w:sz w:val="20"/>
          <w:szCs w:val="20"/>
        </w:rPr>
        <w:t>hereafter referred to as Seller.</w:t>
      </w:r>
    </w:p>
    <w:p w:rsidR="00BF2F70" w:rsidRPr="00A4200C" w:rsidRDefault="00BF2F70" w:rsidP="00185CF9">
      <w:pPr>
        <w:widowControl/>
        <w:tabs>
          <w:tab w:val="left" w:pos="720"/>
          <w:tab w:val="num" w:pos="1440"/>
          <w:tab w:val="left" w:pos="2160"/>
          <w:tab w:val="right" w:pos="10080"/>
        </w:tabs>
        <w:spacing w:after="240"/>
        <w:ind w:firstLine="720"/>
        <w:jc w:val="both"/>
        <w:rPr>
          <w:sz w:val="20"/>
          <w:szCs w:val="20"/>
        </w:rPr>
      </w:pPr>
      <w:r w:rsidRPr="00A4200C">
        <w:rPr>
          <w:sz w:val="20"/>
          <w:szCs w:val="20"/>
        </w:rPr>
        <w:t>WHEREAS, Seller and Buyer on this same day entered into a Purchase and Sale Agreement ( the “Contract”) of which this Limited Warranty Agreement is a part, for the sale by Seller and the purchase by Buyer of a house (the “Dwelling”) located upon that certain parcel of real property located in</w:t>
      </w:r>
      <w:r w:rsidR="00185CF9">
        <w:rPr>
          <w:sz w:val="20"/>
          <w:szCs w:val="20"/>
        </w:rPr>
        <w:t xml:space="preserve"> ___________________</w:t>
      </w:r>
      <w:r w:rsidRPr="00A4200C">
        <w:rPr>
          <w:sz w:val="20"/>
          <w:szCs w:val="20"/>
        </w:rPr>
        <w:t xml:space="preserve"> County, Alabama, the address of which is</w:t>
      </w:r>
      <w:r w:rsidR="00185CF9">
        <w:rPr>
          <w:sz w:val="20"/>
          <w:szCs w:val="20"/>
        </w:rPr>
        <w:t xml:space="preserve"> ____________________ ______________________________________________________; </w:t>
      </w:r>
      <w:r w:rsidRPr="00A4200C">
        <w:rPr>
          <w:sz w:val="20"/>
          <w:szCs w:val="20"/>
        </w:rPr>
        <w:t>and</w:t>
      </w:r>
    </w:p>
    <w:p w:rsidR="00BF2F70" w:rsidRPr="00A4200C" w:rsidRDefault="00BF2F70" w:rsidP="00185CF9">
      <w:pPr>
        <w:widowControl/>
        <w:tabs>
          <w:tab w:val="left" w:pos="-1440"/>
          <w:tab w:val="left" w:pos="720"/>
          <w:tab w:val="num" w:pos="1440"/>
          <w:tab w:val="left" w:pos="2160"/>
        </w:tabs>
        <w:spacing w:after="240"/>
        <w:ind w:firstLine="720"/>
        <w:jc w:val="both"/>
        <w:rPr>
          <w:sz w:val="20"/>
          <w:szCs w:val="20"/>
        </w:rPr>
      </w:pPr>
      <w:r w:rsidRPr="00A4200C">
        <w:rPr>
          <w:sz w:val="20"/>
          <w:szCs w:val="20"/>
        </w:rPr>
        <w:t>WHEREAS, Seller has agreed in the Contract to provide to Buyer and Buyer has agreed to accept this Limited Warranty Agreement, in lieu of all other warranties and claims whatsoever, whether implied by law or otherwise.</w:t>
      </w:r>
    </w:p>
    <w:p w:rsidR="00BF2F70" w:rsidRPr="00185CF9" w:rsidRDefault="00BF2F70" w:rsidP="00185CF9">
      <w:pPr>
        <w:widowControl/>
        <w:tabs>
          <w:tab w:val="left" w:pos="-1440"/>
          <w:tab w:val="left" w:pos="720"/>
          <w:tab w:val="num" w:pos="1440"/>
          <w:tab w:val="left" w:pos="2160"/>
        </w:tabs>
        <w:spacing w:after="240"/>
        <w:ind w:firstLine="720"/>
        <w:jc w:val="both"/>
        <w:rPr>
          <w:sz w:val="20"/>
          <w:szCs w:val="20"/>
        </w:rPr>
      </w:pPr>
      <w:r w:rsidRPr="00A4200C">
        <w:rPr>
          <w:sz w:val="20"/>
          <w:szCs w:val="20"/>
        </w:rPr>
        <w:t>NOW, THEREFORE, in consideration of the premises, the agreements herein, the agreements set forth in the above mentioned Contract, the payment of the purchase price as set out in the Contract, and other good and valuable considerations, the receipt and sufficiency of which are hereby acknowledged, the parties do hereby agree to the terms and conditions of this Limited Warranty Agreement as follows</w:t>
      </w:r>
      <w:r w:rsidRPr="00185CF9">
        <w:rPr>
          <w:sz w:val="20"/>
          <w:szCs w:val="20"/>
        </w:rPr>
        <w:t>:</w:t>
      </w:r>
    </w:p>
    <w:p w:rsidR="00BF2F70" w:rsidRPr="00185CF9" w:rsidRDefault="00BF2F70" w:rsidP="00E722B5">
      <w:pPr>
        <w:pStyle w:val="Level1"/>
        <w:widowControl/>
        <w:numPr>
          <w:ilvl w:val="0"/>
          <w:numId w:val="3"/>
        </w:numPr>
        <w:tabs>
          <w:tab w:val="left" w:pos="-1440"/>
          <w:tab w:val="left" w:pos="720"/>
          <w:tab w:val="left" w:pos="1440"/>
          <w:tab w:val="right" w:pos="9360"/>
        </w:tabs>
        <w:spacing w:after="240"/>
        <w:jc w:val="both"/>
        <w:rPr>
          <w:sz w:val="20"/>
          <w:szCs w:val="20"/>
        </w:rPr>
      </w:pPr>
      <w:r w:rsidRPr="00185CF9">
        <w:rPr>
          <w:sz w:val="20"/>
          <w:szCs w:val="20"/>
          <w:u w:val="single"/>
        </w:rPr>
        <w:t>Warranty Period</w:t>
      </w:r>
      <w:r w:rsidRPr="00185CF9">
        <w:rPr>
          <w:sz w:val="20"/>
          <w:szCs w:val="20"/>
        </w:rPr>
        <w:t xml:space="preserve">.  Seller does hereby provide to Buyer this Limited Warranty Agreement on the Dwelling for a period of </w:t>
      </w:r>
      <w:r w:rsidR="00185CF9" w:rsidRPr="00185CF9">
        <w:rPr>
          <w:sz w:val="20"/>
          <w:szCs w:val="20"/>
        </w:rPr>
        <w:t xml:space="preserve">__________________________________________________________ </w:t>
      </w:r>
      <w:r w:rsidRPr="00185CF9">
        <w:rPr>
          <w:sz w:val="20"/>
          <w:szCs w:val="20"/>
        </w:rPr>
        <w:t xml:space="preserve">(the “Limited Warranty Period”) beginning on the date of conveyance of title to Buyer or the date of initial occupancy of the Dwelling, whichever occurs first (the “Limited Warranty Commencement Date”), and Buyer does hereby agree to the terms of this Limited Warranty Agreement and further agrees to accept this Limited Warranty Agreement as the only warranty given, in lieu of all other warranties of any kind, expressed or implied, with respect to the Dwelling and the sale thereof to Buyer.  </w:t>
      </w:r>
    </w:p>
    <w:p w:rsidR="00BF2F70" w:rsidRPr="00A4200C" w:rsidRDefault="00BF2F70" w:rsidP="00074CE4">
      <w:pPr>
        <w:widowControl/>
        <w:tabs>
          <w:tab w:val="left" w:pos="-1440"/>
          <w:tab w:val="left" w:pos="720"/>
          <w:tab w:val="num" w:pos="1440"/>
          <w:tab w:val="left" w:pos="2160"/>
        </w:tabs>
        <w:spacing w:after="240"/>
        <w:ind w:firstLine="1440"/>
        <w:jc w:val="both"/>
        <w:rPr>
          <w:sz w:val="20"/>
          <w:szCs w:val="20"/>
        </w:rPr>
      </w:pPr>
      <w:r w:rsidRPr="00A4200C">
        <w:rPr>
          <w:sz w:val="20"/>
          <w:szCs w:val="20"/>
        </w:rPr>
        <w:t xml:space="preserve">Seller and Buyer have negotiated and agreed upon the Limited Warranty Period and acknowledge that the duration of the Limited Warranty Period, as negotiated between Seller and Buyer, has been material to the amount of the Purchase Price and </w:t>
      </w:r>
      <w:proofErr w:type="gramStart"/>
      <w:r w:rsidRPr="00A4200C">
        <w:rPr>
          <w:sz w:val="20"/>
          <w:szCs w:val="20"/>
        </w:rPr>
        <w:t>the</w:t>
      </w:r>
      <w:proofErr w:type="gramEnd"/>
      <w:r w:rsidRPr="00A4200C">
        <w:rPr>
          <w:sz w:val="20"/>
          <w:szCs w:val="20"/>
        </w:rPr>
        <w:t xml:space="preserve"> other terms and conditions as set forth in the Contract.</w:t>
      </w:r>
    </w:p>
    <w:p w:rsidR="00BF2F70" w:rsidRPr="00A4200C" w:rsidRDefault="00BF2F70" w:rsidP="00074CE4">
      <w:pPr>
        <w:widowControl/>
        <w:tabs>
          <w:tab w:val="left" w:pos="-1440"/>
          <w:tab w:val="left" w:pos="720"/>
          <w:tab w:val="num" w:pos="1440"/>
          <w:tab w:val="left" w:pos="2160"/>
        </w:tabs>
        <w:spacing w:after="240"/>
        <w:ind w:firstLine="1440"/>
        <w:jc w:val="both"/>
        <w:rPr>
          <w:sz w:val="20"/>
          <w:szCs w:val="20"/>
        </w:rPr>
      </w:pPr>
      <w:r w:rsidRPr="00A4200C">
        <w:rPr>
          <w:sz w:val="20"/>
          <w:szCs w:val="20"/>
        </w:rPr>
        <w:t xml:space="preserve">Buyer hereby acknowledges that Seller has offered to agree to a Limited Warranty Period of greater duration than that which is set forth in this paragraph 1 and that, rather than accepting the longer duration of the Limited Warranty Period, Buyer has chosen to reduce the cost of the Property as reflected by the amount of the Purchaser Price and to accept the Limited Warranty Period of the duration set forth in this paragraph 1.  </w:t>
      </w:r>
    </w:p>
    <w:p w:rsidR="005C277C" w:rsidRPr="00046B11" w:rsidRDefault="00BF2F70" w:rsidP="00046B11">
      <w:pPr>
        <w:pStyle w:val="Level1"/>
        <w:widowControl/>
        <w:numPr>
          <w:ilvl w:val="0"/>
          <w:numId w:val="3"/>
        </w:numPr>
        <w:tabs>
          <w:tab w:val="left" w:pos="-1440"/>
          <w:tab w:val="left" w:pos="720"/>
          <w:tab w:val="left" w:pos="1440"/>
          <w:tab w:val="right" w:pos="9360"/>
        </w:tabs>
        <w:spacing w:after="240"/>
        <w:jc w:val="both"/>
        <w:rPr>
          <w:sz w:val="20"/>
          <w:szCs w:val="20"/>
        </w:rPr>
      </w:pPr>
      <w:r w:rsidRPr="00A4200C">
        <w:rPr>
          <w:sz w:val="20"/>
          <w:szCs w:val="20"/>
          <w:u w:val="single"/>
        </w:rPr>
        <w:t>Limited Warranty</w:t>
      </w:r>
      <w:r w:rsidRPr="00A4200C">
        <w:rPr>
          <w:sz w:val="20"/>
          <w:szCs w:val="20"/>
        </w:rPr>
        <w:t>.  Seller hereby warrants to Buyer that, for and during the Limited Warranty Period, the Dwelling will be free from Latent Defects, as hereinafter defined.  If a Latent Defect occurs in an item which is covered by this Limited Warranty Agreement, Seller will repair, replace, or pay to Buyer the reasonable cost of repairing or replacing any such item</w:t>
      </w:r>
      <w:r w:rsidR="00046B11">
        <w:rPr>
          <w:sz w:val="20"/>
          <w:szCs w:val="20"/>
        </w:rPr>
        <w:t xml:space="preserve"> in accordance with the </w:t>
      </w:r>
      <w:r w:rsidR="00603122">
        <w:rPr>
          <w:sz w:val="20"/>
          <w:szCs w:val="20"/>
        </w:rPr>
        <w:t>Guidelines</w:t>
      </w:r>
      <w:r w:rsidR="00046B11">
        <w:rPr>
          <w:sz w:val="20"/>
          <w:szCs w:val="20"/>
        </w:rPr>
        <w:t xml:space="preserve"> described herein</w:t>
      </w:r>
      <w:r w:rsidRPr="00A4200C">
        <w:rPr>
          <w:sz w:val="20"/>
          <w:szCs w:val="20"/>
        </w:rPr>
        <w:t>.  Seller shall in its sole discretion determine whether to repair, replace, or pay the reasonable cost of repairing or replacing any such item.  THE LIABILITY OF SELLER IS STRICTLY LIMITED TO THE OBLIGATION TO REPAIR, REPLACE, OR PAY THE REASONABLE COST OF REPAIRING OR REPLACING ANY SUCH ITEM</w:t>
      </w:r>
      <w:r w:rsidR="00046B11">
        <w:rPr>
          <w:sz w:val="20"/>
          <w:szCs w:val="20"/>
        </w:rPr>
        <w:t xml:space="preserve"> IN ACCORDANCE WITH THE GUIDELINES DESCRIBED HEREIN</w:t>
      </w:r>
      <w:r w:rsidRPr="00A4200C">
        <w:rPr>
          <w:sz w:val="20"/>
          <w:szCs w:val="20"/>
        </w:rPr>
        <w:t>, AND ANY RIGHT THAT BUYER MIGHT HAVE TO RECOVER ANY OTHER OR ADDITIONAL DAMAGES IS HEREBY WAIVED AND EXCLUDED.  BUYER ACKNOWLEDGES THAT THE SOLE REMEDY AVAILABLE TO BUYER HEREUNDER IS THE RIGHT TO REQUIRE SELLER TO REPAIR, REPLACE, OR PAY THE REASONABLE COST OF REPAIRING OR REPLACING ANY SUCH ITEM</w:t>
      </w:r>
      <w:r w:rsidR="00046B11">
        <w:rPr>
          <w:sz w:val="20"/>
          <w:szCs w:val="20"/>
        </w:rPr>
        <w:t xml:space="preserve"> IN ACCORDANCE WITH TH GUIDELINES DESCRIBED HEREIN</w:t>
      </w:r>
      <w:r w:rsidRPr="00A4200C">
        <w:rPr>
          <w:sz w:val="20"/>
          <w:szCs w:val="20"/>
        </w:rPr>
        <w:t xml:space="preserve">.  Steps taken by Seller to correct any Latent Defect under this Limited Warranty Agreement shall not extend the Limited Warranty Period.  </w:t>
      </w:r>
    </w:p>
    <w:p w:rsidR="00046B11" w:rsidRDefault="00046B11" w:rsidP="0039397B">
      <w:pPr>
        <w:pStyle w:val="ListParagraph"/>
        <w:widowControl/>
        <w:numPr>
          <w:ilvl w:val="0"/>
          <w:numId w:val="3"/>
        </w:numPr>
        <w:tabs>
          <w:tab w:val="left" w:pos="-1440"/>
        </w:tabs>
        <w:spacing w:after="240"/>
        <w:ind w:left="0" w:firstLine="720"/>
        <w:jc w:val="both"/>
        <w:rPr>
          <w:rFonts w:ascii="Times New Roman" w:hAnsi="Times New Roman" w:cs="Times New Roman"/>
          <w:sz w:val="20"/>
          <w:szCs w:val="20"/>
        </w:rPr>
      </w:pPr>
      <w:r w:rsidRPr="00046B11">
        <w:rPr>
          <w:rFonts w:ascii="Times New Roman" w:hAnsi="Times New Roman" w:cs="Times New Roman"/>
          <w:sz w:val="20"/>
          <w:szCs w:val="20"/>
          <w:u w:val="single"/>
        </w:rPr>
        <w:t>Latent Defect Defined</w:t>
      </w:r>
      <w:r w:rsidR="00BF2F70" w:rsidRPr="00046B11">
        <w:rPr>
          <w:rFonts w:ascii="Times New Roman" w:hAnsi="Times New Roman" w:cs="Times New Roman"/>
          <w:sz w:val="20"/>
          <w:szCs w:val="20"/>
        </w:rPr>
        <w:t>.  For the purposes of this Limited Warranty Agreement, a Latent Defect is defined as and limited to a defect in a necessary component in the Dwelling which (</w:t>
      </w:r>
      <w:proofErr w:type="spellStart"/>
      <w:r w:rsidR="00BF2F70" w:rsidRPr="00046B11">
        <w:rPr>
          <w:rFonts w:ascii="Times New Roman" w:hAnsi="Times New Roman" w:cs="Times New Roman"/>
          <w:sz w:val="20"/>
          <w:szCs w:val="20"/>
        </w:rPr>
        <w:t>i</w:t>
      </w:r>
      <w:proofErr w:type="spellEnd"/>
      <w:r w:rsidR="00BF2F70" w:rsidRPr="00046B11">
        <w:rPr>
          <w:rFonts w:ascii="Times New Roman" w:hAnsi="Times New Roman" w:cs="Times New Roman"/>
          <w:sz w:val="20"/>
          <w:szCs w:val="20"/>
        </w:rPr>
        <w:t>) i</w:t>
      </w:r>
      <w:bookmarkStart w:id="0" w:name="_GoBack"/>
      <w:bookmarkEnd w:id="0"/>
      <w:r w:rsidR="00BF2F70" w:rsidRPr="00046B11">
        <w:rPr>
          <w:rFonts w:ascii="Times New Roman" w:hAnsi="Times New Roman" w:cs="Times New Roman"/>
          <w:sz w:val="20"/>
          <w:szCs w:val="20"/>
        </w:rPr>
        <w:t>s not apparent at the Limited Warranty Commencement Date but which becomes apparent during the Limited Warranty Period; (ii) is not otherwise excluded in this Limited Warranty Agreement; (iii) results in actual physical damage to the Dwelling; (iv) is the direct result of the failure by Seller to construct the Dwelling in accordance wit</w:t>
      </w:r>
      <w:r w:rsidRPr="00046B11">
        <w:rPr>
          <w:rFonts w:ascii="Times New Roman" w:hAnsi="Times New Roman" w:cs="Times New Roman"/>
          <w:sz w:val="20"/>
          <w:szCs w:val="20"/>
        </w:rPr>
        <w:t xml:space="preserve">h </w:t>
      </w:r>
      <w:r w:rsidRPr="00046B11">
        <w:rPr>
          <w:rFonts w:ascii="Times New Roman" w:hAnsi="Times New Roman" w:cs="Times New Roman"/>
          <w:b/>
          <w:sz w:val="20"/>
          <w:szCs w:val="20"/>
        </w:rPr>
        <w:t>[Insert here any applicable Guidelines to be used such as (</w:t>
      </w:r>
      <w:proofErr w:type="spellStart"/>
      <w:r w:rsidRPr="00046B11">
        <w:rPr>
          <w:rFonts w:ascii="Times New Roman" w:hAnsi="Times New Roman" w:cs="Times New Roman"/>
          <w:b/>
          <w:sz w:val="20"/>
          <w:szCs w:val="20"/>
        </w:rPr>
        <w:t>i</w:t>
      </w:r>
      <w:proofErr w:type="spellEnd"/>
      <w:r w:rsidRPr="00046B11">
        <w:rPr>
          <w:rFonts w:ascii="Times New Roman" w:hAnsi="Times New Roman" w:cs="Times New Roman"/>
          <w:b/>
          <w:sz w:val="20"/>
          <w:szCs w:val="20"/>
        </w:rPr>
        <w:t xml:space="preserve">) the </w:t>
      </w:r>
      <w:r w:rsidRPr="00046B11">
        <w:rPr>
          <w:rFonts w:ascii="Times New Roman" w:hAnsi="Times New Roman" w:cs="Times New Roman"/>
          <w:b/>
          <w:i/>
          <w:iCs/>
          <w:sz w:val="20"/>
          <w:szCs w:val="20"/>
        </w:rPr>
        <w:t>Residential Construction Performance Guidelines for Professional Builders and Remodelers</w:t>
      </w:r>
      <w:r w:rsidRPr="00046B11">
        <w:rPr>
          <w:rFonts w:ascii="Times New Roman" w:hAnsi="Times New Roman" w:cs="Times New Roman"/>
          <w:b/>
          <w:sz w:val="20"/>
          <w:szCs w:val="20"/>
        </w:rPr>
        <w:t>, published by National Association of Homebuilders or (ii) the Building Quality Standards a copy of which has been provided by Seller to Buyer, (iii) such other Guidelines for construction as may be provided by Seller to Buyer, or if there are no Guidelines, then applicable building codes]</w:t>
      </w:r>
      <w:r w:rsidRPr="00046B11">
        <w:rPr>
          <w:rFonts w:ascii="Times New Roman" w:hAnsi="Times New Roman" w:cs="Times New Roman"/>
          <w:sz w:val="20"/>
          <w:szCs w:val="20"/>
        </w:rPr>
        <w:t xml:space="preserve"> </w:t>
      </w:r>
      <w:r w:rsidR="00BF2F70" w:rsidRPr="00046B11">
        <w:rPr>
          <w:rFonts w:ascii="Times New Roman" w:hAnsi="Times New Roman" w:cs="Times New Roman"/>
          <w:sz w:val="20"/>
          <w:szCs w:val="20"/>
        </w:rPr>
        <w:t>(</w:t>
      </w:r>
      <w:r w:rsidRPr="00046B11">
        <w:rPr>
          <w:rFonts w:ascii="Times New Roman" w:hAnsi="Times New Roman" w:cs="Times New Roman"/>
          <w:sz w:val="20"/>
          <w:szCs w:val="20"/>
        </w:rPr>
        <w:t xml:space="preserve">defined herein as </w:t>
      </w:r>
      <w:r w:rsidR="00BF2F70" w:rsidRPr="00046B11">
        <w:rPr>
          <w:rFonts w:ascii="Times New Roman" w:hAnsi="Times New Roman" w:cs="Times New Roman"/>
          <w:sz w:val="20"/>
          <w:szCs w:val="20"/>
        </w:rPr>
        <w:t xml:space="preserve">the “Guidelines”); </w:t>
      </w:r>
      <w:r w:rsidR="00BF2F70" w:rsidRPr="00046B11">
        <w:rPr>
          <w:rFonts w:ascii="Times New Roman" w:hAnsi="Times New Roman" w:cs="Times New Roman"/>
          <w:sz w:val="20"/>
          <w:szCs w:val="20"/>
        </w:rPr>
        <w:lastRenderedPageBreak/>
        <w:t>and (v) has been set forth in detail by Buyer in a written notice to Seller prior to the expiration of the Limited Warranty Period.  The responsibility of Seller to repair or replace certain items with respect to which there might be a Latent Defect shall be as set forth in the Guidelines.  If  a specific Latent Defect is not addressed in the Guidelines, then the applicable codes adopted by the local governing body with respect to residential construction standards (or if no such codes have been adopted, then the standards of construction prevailing in the geographical area of the Dwelling) will be used in lieu of the provisions of the Guidelines.  The Guidelines lists specific defects that might occur within specified categories of the construction and the responsibilities of Seller and Buyer with respect thereto.</w:t>
      </w:r>
    </w:p>
    <w:p w:rsidR="0039397B" w:rsidRPr="00046B11" w:rsidRDefault="0039397B" w:rsidP="0039397B">
      <w:pPr>
        <w:pStyle w:val="ListParagraph"/>
        <w:widowControl/>
        <w:tabs>
          <w:tab w:val="left" w:pos="-1440"/>
        </w:tabs>
        <w:spacing w:after="240"/>
        <w:jc w:val="both"/>
        <w:rPr>
          <w:rFonts w:ascii="Times New Roman" w:hAnsi="Times New Roman" w:cs="Times New Roman"/>
          <w:sz w:val="20"/>
          <w:szCs w:val="20"/>
        </w:rPr>
      </w:pPr>
    </w:p>
    <w:p w:rsidR="00BF2F70" w:rsidRPr="00046B11" w:rsidRDefault="00BF2F70" w:rsidP="0039397B">
      <w:pPr>
        <w:pStyle w:val="ListParagraph"/>
        <w:widowControl/>
        <w:numPr>
          <w:ilvl w:val="0"/>
          <w:numId w:val="3"/>
        </w:numPr>
        <w:spacing w:after="240"/>
        <w:ind w:left="0" w:firstLine="720"/>
        <w:jc w:val="both"/>
        <w:rPr>
          <w:rFonts w:ascii="Times New Roman" w:hAnsi="Times New Roman" w:cs="Times New Roman"/>
          <w:sz w:val="20"/>
          <w:szCs w:val="20"/>
        </w:rPr>
      </w:pPr>
      <w:r w:rsidRPr="00046B11">
        <w:rPr>
          <w:rFonts w:ascii="Times New Roman" w:hAnsi="Times New Roman" w:cs="Times New Roman"/>
          <w:sz w:val="20"/>
          <w:szCs w:val="20"/>
          <w:u w:val="single"/>
        </w:rPr>
        <w:t>LIMITATION UPON LIABILITY</w:t>
      </w:r>
      <w:r w:rsidRPr="00046B11">
        <w:rPr>
          <w:rFonts w:ascii="Times New Roman" w:hAnsi="Times New Roman" w:cs="Times New Roman"/>
          <w:sz w:val="20"/>
          <w:szCs w:val="20"/>
        </w:rPr>
        <w:t>.  THE SOLE REMEDY AVAILABLE TO BUYER UNDER THIS LIMITED WARRANTY AGREEMENT IS THE RIGHT TO REQUIRE SELLER TO REPAIR, REPLACE, OR PAY THE REASONABLE COST OF REPAIRING OR REPLACING LATENT DEFECTS, AS HEREIN DEFINED, IN THE DWELLING</w:t>
      </w:r>
      <w:r w:rsidR="006E0821">
        <w:rPr>
          <w:rFonts w:ascii="Times New Roman" w:hAnsi="Times New Roman" w:cs="Times New Roman"/>
          <w:sz w:val="20"/>
          <w:szCs w:val="20"/>
        </w:rPr>
        <w:t xml:space="preserve"> AS PROVIDED FOR IN THE GUIDELINES</w:t>
      </w:r>
      <w:r w:rsidRPr="00046B11">
        <w:rPr>
          <w:rFonts w:ascii="Times New Roman" w:hAnsi="Times New Roman" w:cs="Times New Roman"/>
          <w:sz w:val="20"/>
          <w:szCs w:val="20"/>
        </w:rPr>
        <w:t xml:space="preserve">.  SELLER’S TOTAL LIABILITY UNDER THIS LIMITED WARRANTY AGREEMENT SHALL NOT EXCEED THE ORIGINAL PURCHASE PRICE PAID TO SELLER UNDER THE CONTRACT, LESS THE VALUE OF THE REAL PROPERTY UPON WHICH THE DWELLING IS LOCATED.  THIS LIMITED WARRANTY AGREEMENT DOES NOT EXTEND TO OR INCLUDE LIABILITY FOR </w:t>
      </w:r>
      <w:r w:rsidR="00713F36" w:rsidRPr="00046B11">
        <w:rPr>
          <w:rFonts w:ascii="Times New Roman" w:hAnsi="Times New Roman" w:cs="Times New Roman"/>
          <w:sz w:val="20"/>
          <w:szCs w:val="20"/>
        </w:rPr>
        <w:t xml:space="preserve">INCIDENTAL, </w:t>
      </w:r>
      <w:r w:rsidRPr="00046B11">
        <w:rPr>
          <w:rFonts w:ascii="Times New Roman" w:hAnsi="Times New Roman" w:cs="Times New Roman"/>
          <w:sz w:val="20"/>
          <w:szCs w:val="20"/>
        </w:rPr>
        <w:t>INDIRECT</w:t>
      </w:r>
      <w:r w:rsidR="00713F36" w:rsidRPr="00046B11">
        <w:rPr>
          <w:rFonts w:ascii="Times New Roman" w:hAnsi="Times New Roman" w:cs="Times New Roman"/>
          <w:sz w:val="20"/>
          <w:szCs w:val="20"/>
        </w:rPr>
        <w:t>, COMPENSATORY</w:t>
      </w:r>
      <w:r w:rsidRPr="00046B11">
        <w:rPr>
          <w:rFonts w:ascii="Times New Roman" w:hAnsi="Times New Roman" w:cs="Times New Roman"/>
          <w:sz w:val="20"/>
          <w:szCs w:val="20"/>
        </w:rPr>
        <w:t xml:space="preserve"> OR CONSEQUENTIAL DAMAGES.</w:t>
      </w:r>
    </w:p>
    <w:p w:rsidR="00BF2F70" w:rsidRPr="00A4200C" w:rsidRDefault="00BF2F70" w:rsidP="00074CE4">
      <w:pPr>
        <w:pStyle w:val="Level1"/>
        <w:widowControl/>
        <w:numPr>
          <w:ilvl w:val="0"/>
          <w:numId w:val="3"/>
        </w:numPr>
        <w:tabs>
          <w:tab w:val="left" w:pos="-1440"/>
        </w:tabs>
        <w:spacing w:after="240"/>
        <w:jc w:val="both"/>
        <w:rPr>
          <w:sz w:val="20"/>
          <w:szCs w:val="20"/>
        </w:rPr>
      </w:pPr>
      <w:r w:rsidRPr="00A4200C">
        <w:rPr>
          <w:sz w:val="20"/>
          <w:szCs w:val="20"/>
          <w:u w:val="single"/>
        </w:rPr>
        <w:t>Pre-Closing Inspection</w:t>
      </w:r>
      <w:r w:rsidRPr="00A4200C">
        <w:rPr>
          <w:sz w:val="20"/>
          <w:szCs w:val="20"/>
        </w:rPr>
        <w:t xml:space="preserve">.  Prior to closing the purchase of the Dwelling, Buyer and Seller </w:t>
      </w:r>
      <w:proofErr w:type="gramStart"/>
      <w:r w:rsidRPr="00A4200C">
        <w:rPr>
          <w:sz w:val="20"/>
          <w:szCs w:val="20"/>
        </w:rPr>
        <w:t xml:space="preserve">will </w:t>
      </w:r>
      <w:r w:rsidR="006E0821">
        <w:rPr>
          <w:sz w:val="20"/>
          <w:szCs w:val="20"/>
        </w:rPr>
        <w:t xml:space="preserve"> </w:t>
      </w:r>
      <w:r w:rsidR="006E0821" w:rsidRPr="008376AC">
        <w:rPr>
          <w:sz w:val="20"/>
          <w:szCs w:val="20"/>
        </w:rPr>
        <w:t>inspect</w:t>
      </w:r>
      <w:proofErr w:type="gramEnd"/>
      <w:r w:rsidR="006E0821" w:rsidRPr="008376AC">
        <w:rPr>
          <w:sz w:val="20"/>
          <w:szCs w:val="20"/>
        </w:rPr>
        <w:t xml:space="preserve"> the Dwelling and Buyer will either </w:t>
      </w:r>
      <w:r w:rsidR="006E0821" w:rsidRPr="008376AC">
        <w:rPr>
          <w:bCs/>
          <w:sz w:val="20"/>
          <w:szCs w:val="20"/>
        </w:rPr>
        <w:t>complete and execute the Preoccupancy Inspection Agreement as provided for on Exhibit I</w:t>
      </w:r>
      <w:r w:rsidR="006E0821" w:rsidRPr="008376AC">
        <w:rPr>
          <w:b/>
          <w:bCs/>
          <w:sz w:val="20"/>
          <w:szCs w:val="20"/>
        </w:rPr>
        <w:t xml:space="preserve"> </w:t>
      </w:r>
      <w:r w:rsidR="006E0821" w:rsidRPr="008376AC">
        <w:rPr>
          <w:sz w:val="20"/>
          <w:szCs w:val="20"/>
        </w:rPr>
        <w:t>and any exceptions, omissions, or malfunctions agreed upon and noted thereon will be corrected promptly by Seller</w:t>
      </w:r>
      <w:r w:rsidR="006E0821">
        <w:rPr>
          <w:sz w:val="20"/>
          <w:szCs w:val="20"/>
        </w:rPr>
        <w:t>,</w:t>
      </w:r>
      <w:r w:rsidR="006E0821" w:rsidRPr="008376AC">
        <w:rPr>
          <w:b/>
          <w:bCs/>
          <w:sz w:val="20"/>
          <w:szCs w:val="20"/>
        </w:rPr>
        <w:t xml:space="preserve"> </w:t>
      </w:r>
      <w:r w:rsidR="006E0821" w:rsidRPr="008376AC">
        <w:rPr>
          <w:bCs/>
          <w:sz w:val="20"/>
          <w:szCs w:val="20"/>
        </w:rPr>
        <w:t>or execute the Acknowledgment of Acceptance</w:t>
      </w:r>
      <w:r w:rsidR="006E0821" w:rsidRPr="008376AC">
        <w:rPr>
          <w:sz w:val="20"/>
          <w:szCs w:val="20"/>
        </w:rPr>
        <w:t xml:space="preserve"> in accordance with the form attached hereto as </w:t>
      </w:r>
      <w:r w:rsidR="006E0821" w:rsidRPr="008376AC">
        <w:rPr>
          <w:bCs/>
          <w:sz w:val="20"/>
          <w:szCs w:val="20"/>
        </w:rPr>
        <w:t>Exhibit II</w:t>
      </w:r>
      <w:r w:rsidR="006E0821" w:rsidRPr="008376AC">
        <w:rPr>
          <w:sz w:val="20"/>
          <w:szCs w:val="20"/>
        </w:rPr>
        <w:t>.  Seller may elect, at the discretion of Seller, to correct all exceptions, omissions, or malfunctions and document, with Buyer, such corrections of exceptions, omissions, or malfunctions, prior to proceeding with closing, and may extend the Closing as necessary</w:t>
      </w:r>
      <w:r w:rsidR="006E0821">
        <w:rPr>
          <w:sz w:val="20"/>
          <w:szCs w:val="20"/>
        </w:rPr>
        <w:t xml:space="preserve"> </w:t>
      </w:r>
      <w:r w:rsidRPr="00A4200C">
        <w:rPr>
          <w:sz w:val="20"/>
          <w:szCs w:val="20"/>
        </w:rPr>
        <w:t>to complete said corrections.</w:t>
      </w:r>
    </w:p>
    <w:p w:rsidR="00BF2F70" w:rsidRPr="00A4200C" w:rsidRDefault="00BF2F70" w:rsidP="00074CE4">
      <w:pPr>
        <w:pStyle w:val="Level1"/>
        <w:widowControl/>
        <w:numPr>
          <w:ilvl w:val="0"/>
          <w:numId w:val="3"/>
        </w:numPr>
        <w:spacing w:after="240"/>
        <w:jc w:val="both"/>
        <w:rPr>
          <w:sz w:val="20"/>
          <w:szCs w:val="20"/>
        </w:rPr>
      </w:pPr>
      <w:r w:rsidRPr="00A4200C">
        <w:rPr>
          <w:sz w:val="20"/>
          <w:szCs w:val="20"/>
          <w:u w:val="single"/>
        </w:rPr>
        <w:t>Assignment of Insurance and Warranties to Seller</w:t>
      </w:r>
      <w:r w:rsidRPr="00A4200C">
        <w:rPr>
          <w:sz w:val="20"/>
          <w:szCs w:val="20"/>
        </w:rPr>
        <w:t xml:space="preserve">.  In the event Seller repairs, replaces, or pays to Buyer the reasonable cost of repairing or replacing any Latent Defect covered by this Limited Warranty Agreement which is covered by insurance or other warranties, Buyer will, upon the request by Seller, assign the products or proceeds of such insurance or warranties to Seller to the extent of the cost to Seller of such </w:t>
      </w:r>
      <w:r w:rsidR="00713F36">
        <w:rPr>
          <w:sz w:val="20"/>
          <w:szCs w:val="20"/>
        </w:rPr>
        <w:t>repair, replacement, or payment and cause any lender with a lien or right to such products or proceeds of such insurance to release its interest therein.</w:t>
      </w:r>
    </w:p>
    <w:p w:rsidR="00BF2F70" w:rsidRPr="00A4200C" w:rsidRDefault="00BF2F70" w:rsidP="00074CE4">
      <w:pPr>
        <w:pStyle w:val="Level1"/>
        <w:keepNext/>
        <w:widowControl/>
        <w:numPr>
          <w:ilvl w:val="0"/>
          <w:numId w:val="3"/>
        </w:numPr>
        <w:spacing w:after="240"/>
        <w:jc w:val="both"/>
        <w:rPr>
          <w:sz w:val="20"/>
          <w:szCs w:val="20"/>
        </w:rPr>
      </w:pPr>
      <w:r w:rsidRPr="00A4200C">
        <w:rPr>
          <w:sz w:val="20"/>
          <w:szCs w:val="20"/>
          <w:u w:val="single"/>
        </w:rPr>
        <w:t>Exclusions and Disclaimers</w:t>
      </w:r>
      <w:r w:rsidRPr="00A4200C">
        <w:rPr>
          <w:sz w:val="20"/>
          <w:szCs w:val="20"/>
        </w:rPr>
        <w:t xml:space="preserve">.  </w:t>
      </w:r>
    </w:p>
    <w:p w:rsidR="00E722B5" w:rsidRPr="00A4200C" w:rsidRDefault="00BF2F70" w:rsidP="00E722B5">
      <w:pPr>
        <w:pStyle w:val="Level1"/>
        <w:widowControl/>
        <w:tabs>
          <w:tab w:val="left" w:pos="2160"/>
        </w:tabs>
        <w:spacing w:after="240"/>
        <w:ind w:firstLine="1440"/>
        <w:jc w:val="both"/>
        <w:rPr>
          <w:sz w:val="20"/>
          <w:szCs w:val="20"/>
        </w:rPr>
      </w:pPr>
      <w:r w:rsidRPr="00A4200C">
        <w:rPr>
          <w:sz w:val="20"/>
          <w:szCs w:val="20"/>
        </w:rPr>
        <w:t xml:space="preserve">This Limited Warranty Agreement shall not extend to, include, or be applicable to (a) defects in garages, storage buildings or other outbuildings not attached to the Dwelling; swimming pools; other recreational facilities; driveways; walkways; retaining walls; fences; landscaping (including sodding, seeding, shrubs, trees, and plantings); or items furnished or installed by Buyer or by parties who have dealt directly with Buyer; or (b) defects which are the result of characteristics common to the materials used, such as (but not limited to) warping and deflection of wood; the presence of mildew, mold, spores, fungi, or other moisture-related conditions; fading, chalking, and checking of paint due to sunlight; cracks due to drying and curing of concrete, stucco, plaster, bricks, and masonry; shrinking and cracking of caulking and </w:t>
      </w:r>
      <w:proofErr w:type="spellStart"/>
      <w:r w:rsidRPr="00A4200C">
        <w:rPr>
          <w:sz w:val="20"/>
          <w:szCs w:val="20"/>
        </w:rPr>
        <w:t>weatherstripping</w:t>
      </w:r>
      <w:proofErr w:type="spellEnd"/>
      <w:r w:rsidRPr="00A4200C">
        <w:rPr>
          <w:sz w:val="20"/>
          <w:szCs w:val="20"/>
        </w:rPr>
        <w:t>; or non-uniformity of appearance of brick and mortar; or (c) defects resulting from failure to perform general maintenance, including but not limited to the presence or growth of mildew, mold, spores, fungi, or other moisture-related conditions; negligence; normal wear and tear; improper maintenance; or improper operation of the Dwelling or any part of the systems in the Dwelling; and Buyer hereby waives and disclaims any claim arising out of any such defects.</w:t>
      </w:r>
      <w:r w:rsidR="00E722B5"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E722B5"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E722B5" w:rsidRPr="00A4200C" w:rsidRDefault="00E722B5" w:rsidP="00E722B5">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E722B5" w:rsidRPr="00A4200C" w:rsidRDefault="00E722B5" w:rsidP="00E722B5">
            <w:pPr>
              <w:widowControl/>
              <w:tabs>
                <w:tab w:val="left" w:pos="720"/>
                <w:tab w:val="num" w:pos="1440"/>
                <w:tab w:val="left" w:pos="2160"/>
              </w:tabs>
              <w:rPr>
                <w:sz w:val="20"/>
                <w:szCs w:val="20"/>
              </w:rPr>
            </w:pPr>
          </w:p>
          <w:p w:rsidR="00E722B5" w:rsidRPr="00A4200C" w:rsidRDefault="00E722B5" w:rsidP="00E722B5">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E722B5" w:rsidRDefault="00E722B5" w:rsidP="00E722B5">
            <w:pPr>
              <w:widowControl/>
              <w:tabs>
                <w:tab w:val="left" w:pos="720"/>
                <w:tab w:val="num" w:pos="1440"/>
                <w:tab w:val="left" w:pos="2160"/>
              </w:tabs>
              <w:jc w:val="center"/>
              <w:rPr>
                <w:sz w:val="20"/>
                <w:szCs w:val="20"/>
              </w:rPr>
            </w:pPr>
            <w:r>
              <w:rPr>
                <w:sz w:val="20"/>
                <w:szCs w:val="20"/>
              </w:rPr>
              <w:t>Buyer:</w:t>
            </w:r>
          </w:p>
          <w:p w:rsidR="00E722B5" w:rsidRPr="00246A8D" w:rsidRDefault="00E722B5" w:rsidP="00E722B5">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E722B5" w:rsidRPr="00281FCF" w:rsidRDefault="00E722B5" w:rsidP="00E722B5">
      <w:pPr>
        <w:pStyle w:val="Level1"/>
        <w:widowControl/>
        <w:tabs>
          <w:tab w:val="left" w:pos="2160"/>
        </w:tabs>
        <w:ind w:firstLine="0"/>
        <w:jc w:val="both"/>
        <w:rPr>
          <w:sz w:val="20"/>
          <w:szCs w:val="20"/>
        </w:rPr>
      </w:pPr>
    </w:p>
    <w:p w:rsidR="00E722B5" w:rsidRPr="00A4200C" w:rsidRDefault="00BF2F70" w:rsidP="00E722B5">
      <w:pPr>
        <w:pStyle w:val="Level1"/>
        <w:widowControl/>
        <w:tabs>
          <w:tab w:val="left" w:pos="2160"/>
        </w:tabs>
        <w:spacing w:after="240"/>
        <w:ind w:firstLine="1440"/>
        <w:jc w:val="both"/>
        <w:rPr>
          <w:sz w:val="20"/>
          <w:szCs w:val="20"/>
        </w:rPr>
      </w:pPr>
      <w:r w:rsidRPr="00A4200C">
        <w:rPr>
          <w:sz w:val="20"/>
          <w:szCs w:val="20"/>
        </w:rPr>
        <w:t>This Limited Warranty Agreement shall not extend to, include or be applicable to any loss, damage, or injury caused by or resulting from any events, conditions or circumstances not within the complete control of Seller; riots; civil commotion; fire; explosion; smoke; accidents; water escape; mildew, mold, spores, fungi, or other moisture-related conditions; falling objects; aircraft; vehicles; acts of God; lightning; windstorm; hail; flood; mud slides; damage to personal property; earthquakes; volcanic eruptions; wind driven water; radon gas; the presence of fiberglass (also known as rock wool) as a component in the construction of the Dwelling; infestation from termites or other insects; sink holes; subsurface conditions; or changes in the underground water table; including, but not limited to, any mental anguish or bodily injury and any incidental, consequential, or secondary damages caused or claimed to be caused thereby; and Buyer hereby waives and disclaims any claim arising out of any such loss, damage or injury.</w:t>
      </w:r>
      <w:r w:rsidR="00E722B5"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E722B5"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E722B5" w:rsidRPr="00A4200C" w:rsidRDefault="00E722B5" w:rsidP="00E722B5">
            <w:pPr>
              <w:widowControl/>
              <w:tabs>
                <w:tab w:val="left" w:pos="720"/>
                <w:tab w:val="num" w:pos="1440"/>
                <w:tab w:val="left" w:pos="2160"/>
              </w:tabs>
              <w:jc w:val="both"/>
              <w:rPr>
                <w:sz w:val="20"/>
                <w:szCs w:val="20"/>
              </w:rPr>
            </w:pPr>
            <w:r w:rsidRPr="00A4200C">
              <w:rPr>
                <w:b/>
                <w:bCs/>
                <w:sz w:val="20"/>
                <w:szCs w:val="20"/>
              </w:rPr>
              <w:lastRenderedPageBreak/>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E722B5" w:rsidRPr="00A4200C" w:rsidRDefault="00E722B5" w:rsidP="00E722B5">
            <w:pPr>
              <w:widowControl/>
              <w:tabs>
                <w:tab w:val="left" w:pos="720"/>
                <w:tab w:val="num" w:pos="1440"/>
                <w:tab w:val="left" w:pos="2160"/>
              </w:tabs>
              <w:rPr>
                <w:sz w:val="20"/>
                <w:szCs w:val="20"/>
              </w:rPr>
            </w:pPr>
          </w:p>
          <w:p w:rsidR="00E722B5" w:rsidRPr="00A4200C" w:rsidRDefault="00E722B5" w:rsidP="00E722B5">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E722B5" w:rsidRDefault="00E722B5" w:rsidP="00E722B5">
            <w:pPr>
              <w:widowControl/>
              <w:tabs>
                <w:tab w:val="left" w:pos="720"/>
                <w:tab w:val="num" w:pos="1440"/>
                <w:tab w:val="left" w:pos="2160"/>
              </w:tabs>
              <w:jc w:val="center"/>
              <w:rPr>
                <w:sz w:val="20"/>
                <w:szCs w:val="20"/>
              </w:rPr>
            </w:pPr>
            <w:r>
              <w:rPr>
                <w:sz w:val="20"/>
                <w:szCs w:val="20"/>
              </w:rPr>
              <w:t>Buyer:</w:t>
            </w:r>
          </w:p>
          <w:p w:rsidR="00E722B5" w:rsidRPr="00246A8D" w:rsidRDefault="00E722B5" w:rsidP="00E722B5">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E722B5" w:rsidRPr="00281FCF" w:rsidRDefault="00E722B5" w:rsidP="00E722B5">
      <w:pPr>
        <w:pStyle w:val="Level1"/>
        <w:widowControl/>
        <w:tabs>
          <w:tab w:val="left" w:pos="2160"/>
        </w:tabs>
        <w:ind w:firstLine="0"/>
        <w:jc w:val="both"/>
        <w:rPr>
          <w:sz w:val="20"/>
          <w:szCs w:val="20"/>
        </w:rPr>
      </w:pPr>
    </w:p>
    <w:p w:rsidR="00E722B5" w:rsidRPr="00A4200C" w:rsidRDefault="00BF2F70" w:rsidP="00BF6DEF">
      <w:pPr>
        <w:pStyle w:val="Level1"/>
        <w:widowControl/>
        <w:spacing w:after="240"/>
        <w:ind w:firstLine="1440"/>
        <w:jc w:val="both"/>
        <w:rPr>
          <w:sz w:val="20"/>
          <w:szCs w:val="20"/>
        </w:rPr>
      </w:pPr>
      <w:r w:rsidRPr="00A4200C">
        <w:rPr>
          <w:sz w:val="20"/>
          <w:szCs w:val="20"/>
        </w:rPr>
        <w:t>This Limited Warranty Agreement does not limit or enhance any manufacturer’s warranty that is given on any appliance, fixture, equipment, or material included within the Dwelling (“Manufacturer’s Warranted Items”).  The warranties supplied by the manufacturers, either directly or indirectly, to Buyer, on some Manufacturer’s Warranted Items, may be greater in both scope and time than warranties provided in this Limited Warranty Agreement.  These warranties are the property of Buyer, and Seller shall deliver all such warranties at the pre-occupancy inspection and transfer the rights that Seller has in such warranties, if any, to Buyer.  Buyer will file with the manufacturer any forms contained in these manufacturer’s warranties that are necessary to activate such warranties.  These Manufacturer’s Warranted Items are specifically not covered by this Limited Warranty Agreement, and Buyer shall rely on the manufacturers to correct any deficiencies with respect to these Manufacturer’s Warranted Items.</w:t>
      </w:r>
      <w:r w:rsidR="00E722B5" w:rsidRPr="00E722B5">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E722B5"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E722B5" w:rsidRPr="00A4200C" w:rsidRDefault="00E722B5" w:rsidP="00E722B5">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E722B5" w:rsidRPr="00A4200C" w:rsidRDefault="00E722B5" w:rsidP="00E722B5">
            <w:pPr>
              <w:widowControl/>
              <w:tabs>
                <w:tab w:val="left" w:pos="720"/>
                <w:tab w:val="num" w:pos="1440"/>
                <w:tab w:val="left" w:pos="2160"/>
              </w:tabs>
              <w:rPr>
                <w:sz w:val="20"/>
                <w:szCs w:val="20"/>
              </w:rPr>
            </w:pPr>
          </w:p>
          <w:p w:rsidR="00E722B5" w:rsidRPr="00A4200C" w:rsidRDefault="00E722B5" w:rsidP="00E722B5">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E722B5" w:rsidRDefault="00E722B5" w:rsidP="00E722B5">
            <w:pPr>
              <w:widowControl/>
              <w:tabs>
                <w:tab w:val="left" w:pos="720"/>
                <w:tab w:val="num" w:pos="1440"/>
                <w:tab w:val="left" w:pos="2160"/>
              </w:tabs>
              <w:jc w:val="center"/>
              <w:rPr>
                <w:sz w:val="20"/>
                <w:szCs w:val="20"/>
              </w:rPr>
            </w:pPr>
            <w:r>
              <w:rPr>
                <w:sz w:val="20"/>
                <w:szCs w:val="20"/>
              </w:rPr>
              <w:t>Buyer:</w:t>
            </w:r>
          </w:p>
          <w:p w:rsidR="00E722B5" w:rsidRPr="00246A8D" w:rsidRDefault="00E722B5" w:rsidP="00E722B5">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E722B5" w:rsidRPr="00281FCF" w:rsidRDefault="00E722B5" w:rsidP="00E722B5">
      <w:pPr>
        <w:pStyle w:val="Level1"/>
        <w:widowControl/>
        <w:tabs>
          <w:tab w:val="left" w:pos="2160"/>
        </w:tabs>
        <w:ind w:firstLine="0"/>
        <w:jc w:val="both"/>
        <w:rPr>
          <w:sz w:val="20"/>
          <w:szCs w:val="20"/>
        </w:rPr>
      </w:pPr>
    </w:p>
    <w:p w:rsidR="00BF2F70" w:rsidRPr="00A4200C" w:rsidRDefault="00BF2F70" w:rsidP="00E722B5">
      <w:pPr>
        <w:pStyle w:val="Level1"/>
        <w:widowControl/>
        <w:numPr>
          <w:ilvl w:val="0"/>
          <w:numId w:val="3"/>
        </w:numPr>
        <w:spacing w:after="240"/>
        <w:jc w:val="both"/>
        <w:rPr>
          <w:sz w:val="20"/>
          <w:szCs w:val="20"/>
        </w:rPr>
      </w:pPr>
      <w:r w:rsidRPr="00A4200C">
        <w:rPr>
          <w:sz w:val="20"/>
          <w:szCs w:val="20"/>
          <w:u w:val="single"/>
        </w:rPr>
        <w:t>Access to the Dwelling</w:t>
      </w:r>
      <w:r w:rsidRPr="00A4200C">
        <w:rPr>
          <w:sz w:val="20"/>
          <w:szCs w:val="20"/>
        </w:rPr>
        <w:t>.  Buyer must provide Seller with reasonable workday access to the Dwelling in order to perform any warranty service required under this Limited Warranty Agreement.  Failure or refusal of Buyer to provide such access to Seller will relieve Seller of its obligations under this Limited Warranty Agreement.</w:t>
      </w:r>
    </w:p>
    <w:p w:rsidR="00713F36" w:rsidRDefault="00BF2F70" w:rsidP="00713F36">
      <w:pPr>
        <w:pStyle w:val="Level1"/>
        <w:widowControl/>
        <w:numPr>
          <w:ilvl w:val="0"/>
          <w:numId w:val="3"/>
        </w:numPr>
        <w:spacing w:after="240"/>
        <w:jc w:val="both"/>
        <w:rPr>
          <w:sz w:val="20"/>
          <w:szCs w:val="20"/>
        </w:rPr>
      </w:pPr>
      <w:r w:rsidRPr="00A4200C">
        <w:rPr>
          <w:sz w:val="20"/>
          <w:szCs w:val="20"/>
          <w:u w:val="single"/>
        </w:rPr>
        <w:t>Opportunity to Perform</w:t>
      </w:r>
      <w:r w:rsidRPr="00A4200C">
        <w:rPr>
          <w:sz w:val="20"/>
          <w:szCs w:val="20"/>
        </w:rPr>
        <w:t>.  Prior to filing any action under this Limited Warranty Agreement, Buyer must give to Seller reasonable notice of and a reasonable opportunity to repair, replace, or pay the reasonable cost of repairing or replacing any Latent Defect covered hereunder.  SUCH NOTICE MUST, IN ANY EVENT, BE GIVEN IN THE MANNER DESCRIBED IN PARAGRAPH 13 OF THIS LIMITED WARRANTY AGREEMENT AND MUST BE GIVEN PRIOR TO THE EXPIRATION OF THE LIMITED WARRANTY PERIOD.  Buyer acknowledges that the right of Buyer to require Seller to repair, replace, or pay the reasonable cost of repairing or replacing any Latent Defect covered hereunder is the sole and exclusive remedy available to Buyer.</w:t>
      </w:r>
    </w:p>
    <w:p w:rsidR="00713F36" w:rsidRPr="00713F36" w:rsidRDefault="00BF2F70" w:rsidP="00713F36">
      <w:pPr>
        <w:pStyle w:val="Level1"/>
        <w:widowControl/>
        <w:numPr>
          <w:ilvl w:val="0"/>
          <w:numId w:val="3"/>
        </w:numPr>
        <w:spacing w:after="240"/>
        <w:jc w:val="both"/>
        <w:rPr>
          <w:sz w:val="20"/>
          <w:szCs w:val="20"/>
        </w:rPr>
      </w:pPr>
      <w:r w:rsidRPr="00713F36">
        <w:rPr>
          <w:sz w:val="20"/>
          <w:szCs w:val="20"/>
          <w:u w:val="single"/>
        </w:rPr>
        <w:t>Arbitration</w:t>
      </w:r>
      <w:r w:rsidRPr="00713F36">
        <w:rPr>
          <w:sz w:val="20"/>
          <w:szCs w:val="20"/>
        </w:rPr>
        <w:t xml:space="preserve">.  </w:t>
      </w:r>
      <w:r w:rsidR="00713F36" w:rsidRPr="00713F36">
        <w:rPr>
          <w:sz w:val="20"/>
          <w:szCs w:val="20"/>
        </w:rPr>
        <w:t>Seller and Buyer acknowledge and agree that all claims, disputes or other matters in question arising out of or relating in any way to this Agreement or the breach thereof  ("Claim"), shall be submitted to mediation with a mutually agreed upon mediator within forty-five (45) days of notice of the Claim. In the event no mediated resolution is reached within sixty (60) days of the party's notice of the Claim, all Claims shall be resolved by binding arbitration as provided for herein.  Seller and Buyer acknowledge and agree that this transaction substantially affects interstate commerce by virtue of the materials and components contained in the Dwelling.  Any controversy, claim, or dispute arising out of or relating to this Agreement, or the breach thereof, or the transaction contemplated hereby, shall be settled by binding arbitration pursuant to the Federal Arbitration Act, 9 USC § 1, et seq., and shall be administered in accordance with the Construction Industry Rules of the American Arbitration Association. Judgment on the award rendered by the arbitrators may be entered in any court having jurisdiction thereof. All parties agree to be bound by the decision of this arbitration. The decision of the Arbitrator shall be a final and binding resolution, which may be entered as a judgment by a court of competent jurisdiction; and may then be enforced by use of legal remedies</w:t>
      </w:r>
      <w:r w:rsidR="00713F36">
        <w:rPr>
          <w:sz w:val="20"/>
          <w:szCs w:val="20"/>
        </w:rPr>
        <w:t>.</w:t>
      </w:r>
    </w:p>
    <w:p w:rsidR="00BF2F70" w:rsidRPr="00A4200C" w:rsidRDefault="00BF2F70" w:rsidP="00E722B5">
      <w:pPr>
        <w:pStyle w:val="Level1"/>
        <w:widowControl/>
        <w:numPr>
          <w:ilvl w:val="0"/>
          <w:numId w:val="3"/>
        </w:numPr>
        <w:spacing w:after="240"/>
        <w:jc w:val="both"/>
        <w:rPr>
          <w:sz w:val="20"/>
          <w:szCs w:val="20"/>
        </w:rPr>
      </w:pPr>
      <w:r w:rsidRPr="00A4200C">
        <w:rPr>
          <w:sz w:val="20"/>
          <w:szCs w:val="20"/>
          <w:u w:val="single"/>
        </w:rPr>
        <w:t>No Assignment</w:t>
      </w:r>
      <w:r w:rsidRPr="00A4200C">
        <w:rPr>
          <w:sz w:val="20"/>
          <w:szCs w:val="20"/>
        </w:rPr>
        <w:t>.  This Limited Warranty Agreement is provided to Buyer only and is not transferable or assignable by Seller or Buyer nor enforceable by any subsequent owner or occupant of the Dwelling.</w:t>
      </w:r>
    </w:p>
    <w:p w:rsidR="00BF2F70" w:rsidRDefault="00BF2F70" w:rsidP="00E722B5">
      <w:pPr>
        <w:pStyle w:val="Level1"/>
        <w:widowControl/>
        <w:numPr>
          <w:ilvl w:val="0"/>
          <w:numId w:val="3"/>
        </w:numPr>
        <w:spacing w:after="240"/>
        <w:jc w:val="both"/>
        <w:rPr>
          <w:sz w:val="20"/>
          <w:szCs w:val="20"/>
        </w:rPr>
      </w:pPr>
      <w:r w:rsidRPr="00A4200C">
        <w:rPr>
          <w:sz w:val="20"/>
          <w:szCs w:val="20"/>
          <w:u w:val="single"/>
        </w:rPr>
        <w:t xml:space="preserve">General </w:t>
      </w:r>
      <w:r w:rsidRPr="000B549D">
        <w:rPr>
          <w:sz w:val="20"/>
          <w:szCs w:val="20"/>
          <w:u w:val="single"/>
        </w:rPr>
        <w:t>Provisions</w:t>
      </w:r>
      <w:r w:rsidRPr="000B549D">
        <w:rPr>
          <w:sz w:val="20"/>
          <w:szCs w:val="20"/>
        </w:rPr>
        <w:t xml:space="preserve">.  </w:t>
      </w:r>
    </w:p>
    <w:p w:rsidR="00BF2F70" w:rsidRPr="000B549D" w:rsidRDefault="00BF2F70" w:rsidP="000B549D">
      <w:pPr>
        <w:pStyle w:val="Level1"/>
        <w:widowControl/>
        <w:numPr>
          <w:ilvl w:val="1"/>
          <w:numId w:val="3"/>
        </w:numPr>
        <w:spacing w:after="240"/>
        <w:ind w:firstLine="1440"/>
        <w:jc w:val="both"/>
        <w:rPr>
          <w:sz w:val="20"/>
          <w:szCs w:val="20"/>
        </w:rPr>
      </w:pPr>
      <w:r w:rsidRPr="000B549D">
        <w:rPr>
          <w:sz w:val="20"/>
          <w:szCs w:val="20"/>
        </w:rPr>
        <w:t xml:space="preserve">If any provision of this Limited Warranty Agreement is determined by a court of competent jurisdiction to be unenforceable, that determination will not affect the enforceability of the remaining portions.  </w:t>
      </w:r>
    </w:p>
    <w:p w:rsidR="00BF2F70" w:rsidRPr="000B549D" w:rsidRDefault="00BF2F70" w:rsidP="000B549D">
      <w:pPr>
        <w:pStyle w:val="Level1"/>
        <w:widowControl/>
        <w:numPr>
          <w:ilvl w:val="1"/>
          <w:numId w:val="3"/>
        </w:numPr>
        <w:spacing w:after="240"/>
        <w:ind w:firstLine="1440"/>
        <w:jc w:val="both"/>
        <w:rPr>
          <w:sz w:val="20"/>
          <w:szCs w:val="20"/>
        </w:rPr>
      </w:pPr>
      <w:r w:rsidRPr="000B549D">
        <w:rPr>
          <w:sz w:val="20"/>
          <w:szCs w:val="20"/>
        </w:rPr>
        <w:t>This Limited Warranty Agreement shall be binding upon Seller and Buyer and their respective heirs, executors, administrators, successors and assigns.</w:t>
      </w:r>
    </w:p>
    <w:p w:rsidR="00BF2F70" w:rsidRPr="000B549D" w:rsidRDefault="00BF2F70" w:rsidP="000B549D">
      <w:pPr>
        <w:pStyle w:val="Level1"/>
        <w:widowControl/>
        <w:numPr>
          <w:ilvl w:val="1"/>
          <w:numId w:val="3"/>
        </w:numPr>
        <w:spacing w:after="240"/>
        <w:ind w:firstLine="1440"/>
        <w:jc w:val="both"/>
        <w:rPr>
          <w:sz w:val="20"/>
          <w:szCs w:val="20"/>
        </w:rPr>
      </w:pPr>
      <w:r w:rsidRPr="000B549D">
        <w:rPr>
          <w:sz w:val="20"/>
          <w:szCs w:val="20"/>
        </w:rPr>
        <w:t>This Limited Warranty Agreement shall be governed by and construed in accordance with the laws of the State of Alabama.</w:t>
      </w:r>
    </w:p>
    <w:p w:rsidR="00BF2F70" w:rsidRPr="000B549D" w:rsidRDefault="00BF2F70" w:rsidP="000B549D">
      <w:pPr>
        <w:pStyle w:val="Level1"/>
        <w:widowControl/>
        <w:numPr>
          <w:ilvl w:val="1"/>
          <w:numId w:val="3"/>
        </w:numPr>
        <w:spacing w:after="240"/>
        <w:ind w:firstLine="1440"/>
        <w:jc w:val="both"/>
        <w:rPr>
          <w:sz w:val="20"/>
          <w:szCs w:val="20"/>
        </w:rPr>
      </w:pPr>
      <w:r w:rsidRPr="000B549D">
        <w:rPr>
          <w:sz w:val="20"/>
          <w:szCs w:val="20"/>
        </w:rPr>
        <w:t>The titles or headings to the paragraphs included herein are for convenience only and shall not add to, reduce, limit, or modify in any manner the content thereof.</w:t>
      </w:r>
    </w:p>
    <w:p w:rsidR="00BF2F70" w:rsidRDefault="00BF2F70" w:rsidP="000B549D">
      <w:pPr>
        <w:pStyle w:val="Level1"/>
        <w:widowControl/>
        <w:numPr>
          <w:ilvl w:val="1"/>
          <w:numId w:val="3"/>
        </w:numPr>
        <w:spacing w:after="240"/>
        <w:ind w:firstLine="1440"/>
        <w:jc w:val="both"/>
        <w:rPr>
          <w:sz w:val="20"/>
          <w:szCs w:val="20"/>
        </w:rPr>
      </w:pPr>
      <w:r w:rsidRPr="000B549D">
        <w:rPr>
          <w:sz w:val="20"/>
          <w:szCs w:val="20"/>
        </w:rPr>
        <w:lastRenderedPageBreak/>
        <w:t>The use of one gender shall include all other genders, the use of singular shall include the plural, and the use of the plural shall include the singular, all as may be appropriate to the context in which they are used.</w:t>
      </w:r>
    </w:p>
    <w:p w:rsidR="00713F36" w:rsidRPr="000B549D" w:rsidRDefault="00713F36" w:rsidP="000B549D">
      <w:pPr>
        <w:pStyle w:val="Level1"/>
        <w:widowControl/>
        <w:numPr>
          <w:ilvl w:val="1"/>
          <w:numId w:val="3"/>
        </w:numPr>
        <w:spacing w:after="240"/>
        <w:ind w:firstLine="1440"/>
        <w:jc w:val="both"/>
        <w:rPr>
          <w:sz w:val="20"/>
          <w:szCs w:val="20"/>
        </w:rPr>
      </w:pPr>
      <w:r>
        <w:rPr>
          <w:sz w:val="20"/>
          <w:szCs w:val="20"/>
        </w:rPr>
        <w:t xml:space="preserve">No person shall be deemed to possess any third-party beneficiary right pursuant to this Limited Warranty Agreement. </w:t>
      </w:r>
      <w:r w:rsidR="004F1A21">
        <w:rPr>
          <w:sz w:val="20"/>
          <w:szCs w:val="20"/>
        </w:rPr>
        <w:t xml:space="preserve">It is the intent of Seller and Buyer that no direct benefit to any third party is intended or implied by the execution of this Agreement. </w:t>
      </w:r>
    </w:p>
    <w:p w:rsidR="00BF2F70" w:rsidRDefault="00BF2F70" w:rsidP="00E722B5">
      <w:pPr>
        <w:pStyle w:val="Level1"/>
        <w:widowControl/>
        <w:numPr>
          <w:ilvl w:val="0"/>
          <w:numId w:val="3"/>
        </w:numPr>
        <w:spacing w:after="240"/>
        <w:jc w:val="both"/>
        <w:rPr>
          <w:sz w:val="20"/>
          <w:szCs w:val="20"/>
        </w:rPr>
      </w:pPr>
      <w:r w:rsidRPr="00A4200C">
        <w:rPr>
          <w:sz w:val="20"/>
          <w:szCs w:val="20"/>
          <w:u w:val="single"/>
        </w:rPr>
        <w:t>Notice to Seller</w:t>
      </w:r>
      <w:r w:rsidRPr="00A4200C">
        <w:rPr>
          <w:sz w:val="20"/>
          <w:szCs w:val="20"/>
        </w:rPr>
        <w:t>.  Buyer shall notify Seller in writing before the expiration of the Limited Warranty Period of any alleged defect covered by this warranty.  Such notice and any other notices to be given to Seller hereunder must be sent by certified mail to Seller at the following address:</w:t>
      </w:r>
    </w:p>
    <w:p w:rsidR="000B549D" w:rsidRDefault="000B549D" w:rsidP="000B549D">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0B549D" w:rsidRDefault="000B549D" w:rsidP="000B549D">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0B549D" w:rsidRDefault="000B549D" w:rsidP="000B549D">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0B549D" w:rsidRDefault="000B549D" w:rsidP="000B549D">
      <w:pPr>
        <w:pStyle w:val="Level1"/>
        <w:widowControl/>
        <w:tabs>
          <w:tab w:val="left" w:pos="2160"/>
          <w:tab w:val="right" w:leader="underscore" w:pos="9360"/>
        </w:tabs>
        <w:ind w:firstLine="0"/>
        <w:jc w:val="both"/>
        <w:rPr>
          <w:sz w:val="20"/>
          <w:szCs w:val="20"/>
        </w:rPr>
      </w:pPr>
      <w:r>
        <w:rPr>
          <w:sz w:val="20"/>
          <w:szCs w:val="20"/>
        </w:rPr>
        <w:tab/>
      </w:r>
      <w:r>
        <w:rPr>
          <w:sz w:val="20"/>
          <w:szCs w:val="20"/>
        </w:rPr>
        <w:tab/>
      </w:r>
    </w:p>
    <w:p w:rsidR="000B549D" w:rsidRDefault="000B549D" w:rsidP="000B549D">
      <w:pPr>
        <w:pStyle w:val="Level1"/>
        <w:widowControl/>
        <w:tabs>
          <w:tab w:val="left" w:pos="2160"/>
          <w:tab w:val="right" w:leader="underscore" w:pos="9360"/>
        </w:tabs>
        <w:ind w:firstLine="0"/>
        <w:jc w:val="both"/>
        <w:rPr>
          <w:sz w:val="20"/>
          <w:szCs w:val="20"/>
        </w:rPr>
      </w:pPr>
      <w:r>
        <w:rPr>
          <w:sz w:val="20"/>
          <w:szCs w:val="20"/>
        </w:rPr>
        <w:tab/>
        <w:t xml:space="preserve">Attention:   </w:t>
      </w:r>
      <w:r>
        <w:rPr>
          <w:sz w:val="20"/>
          <w:szCs w:val="20"/>
        </w:rPr>
        <w:tab/>
      </w:r>
    </w:p>
    <w:p w:rsidR="000B549D" w:rsidRDefault="000B549D" w:rsidP="000B549D">
      <w:pPr>
        <w:pStyle w:val="Level1"/>
        <w:widowControl/>
        <w:tabs>
          <w:tab w:val="left" w:pos="2160"/>
          <w:tab w:val="right" w:leader="underscore" w:pos="9360"/>
        </w:tabs>
        <w:ind w:firstLine="0"/>
        <w:jc w:val="both"/>
        <w:rPr>
          <w:sz w:val="20"/>
          <w:szCs w:val="20"/>
        </w:rPr>
      </w:pPr>
    </w:p>
    <w:p w:rsidR="00BF2F70" w:rsidRPr="00A4200C" w:rsidRDefault="00BF2F70" w:rsidP="009C4A09">
      <w:pPr>
        <w:widowControl/>
        <w:tabs>
          <w:tab w:val="left" w:pos="-1440"/>
          <w:tab w:val="left" w:pos="720"/>
          <w:tab w:val="num" w:pos="1440"/>
          <w:tab w:val="left" w:pos="2160"/>
        </w:tabs>
        <w:spacing w:after="240"/>
        <w:ind w:firstLine="1440"/>
        <w:jc w:val="both"/>
        <w:rPr>
          <w:sz w:val="20"/>
          <w:szCs w:val="20"/>
        </w:rPr>
      </w:pPr>
      <w:proofErr w:type="gramStart"/>
      <w:r w:rsidRPr="00A4200C">
        <w:rPr>
          <w:sz w:val="20"/>
          <w:szCs w:val="20"/>
        </w:rPr>
        <w:t>FAILURE OF BUYER TO GIVE SUCH WRITTEN NOTICE TO SELLER BEFORE THE EXPIRATION OF THE LIMITED WARRANTY PERIOD SHALL BAR ANY RIGHT TO RECOVERY BY BUYER PURSUANT TO THIS LIMITED WARRANTY AGREEMENT.</w:t>
      </w:r>
      <w:proofErr w:type="gramEnd"/>
    </w:p>
    <w:p w:rsidR="00BF2F70" w:rsidRPr="00A4200C" w:rsidRDefault="00BF2F70" w:rsidP="009C4A09">
      <w:pPr>
        <w:pStyle w:val="Level1"/>
        <w:widowControl/>
        <w:numPr>
          <w:ilvl w:val="0"/>
          <w:numId w:val="3"/>
        </w:numPr>
        <w:spacing w:after="240"/>
        <w:jc w:val="both"/>
        <w:rPr>
          <w:sz w:val="20"/>
          <w:szCs w:val="20"/>
        </w:rPr>
      </w:pPr>
      <w:r w:rsidRPr="00A4200C">
        <w:rPr>
          <w:sz w:val="20"/>
          <w:szCs w:val="20"/>
          <w:u w:val="single"/>
        </w:rPr>
        <w:t>Consumer Products</w:t>
      </w:r>
      <w:r w:rsidRPr="00A4200C">
        <w:rPr>
          <w:sz w:val="20"/>
          <w:szCs w:val="20"/>
        </w:rPr>
        <w:t>.  This Limited Warranty Agreement does not extend to or cover any appliance, piece of equipment, or any item defined as a consumer product for purposes of the Magnusson-Moss Warranty Act (15 USC 2301-2312, as amended).</w:t>
      </w:r>
    </w:p>
    <w:p w:rsidR="009C4A09" w:rsidRPr="00A4200C" w:rsidRDefault="00BF2F70" w:rsidP="009C4A09">
      <w:pPr>
        <w:pStyle w:val="Level1"/>
        <w:widowControl/>
        <w:numPr>
          <w:ilvl w:val="0"/>
          <w:numId w:val="3"/>
        </w:numPr>
        <w:spacing w:after="240"/>
        <w:jc w:val="both"/>
        <w:rPr>
          <w:sz w:val="20"/>
          <w:szCs w:val="20"/>
        </w:rPr>
      </w:pPr>
      <w:r w:rsidRPr="00A4200C">
        <w:rPr>
          <w:sz w:val="20"/>
          <w:szCs w:val="20"/>
          <w:u w:val="single"/>
        </w:rPr>
        <w:t>WAIVER OF WARRANTIES AND CLAIMS</w:t>
      </w:r>
      <w:r w:rsidRPr="00A4200C">
        <w:rPr>
          <w:sz w:val="20"/>
          <w:szCs w:val="20"/>
        </w:rPr>
        <w:t>.  THIS LIMITED WARRANTY AGREEMENT IS GIVEN IN LIEU OF ANY AND ALL OTHER WARRANTIES, EXPRESSED OR IMPLIED, INCLUDING, BUT NOT LIMITED TO, ANY IMPLIED WARRANTY OF MERCHANTABILITY, FITNESS FOR A PARTICULAR PURPOSE, HABITABILITY AND WORKMANSHIP AND IS ALSO IN LIEU OF ANY CLAIMS FOR CONSEQUENTIAL DAMAGES, MENTAL ANGUISH OR DISTRESS, AND FOR DAMAGES BASED UPON NEGLIGENCE, AND BUYER HEREBY EXPRESSLY WAIVES AND DISCLAIMS ANY SUCH WARRANTIES AND CLAIMS WITH RESPECT TO BOTH THE DWELLING AND THE REAL PROPERTY UPON WHICH THE DWELLING HAS BEEN CONSTRUCTED.</w:t>
      </w:r>
      <w:r w:rsidR="009C4A09" w:rsidRPr="009C4A09">
        <w:rPr>
          <w:sz w:val="20"/>
          <w:szCs w:val="20"/>
        </w:rPr>
        <w:t xml:space="preserve">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9C4A09"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9C4A09" w:rsidRPr="00A4200C" w:rsidRDefault="009C4A09" w:rsidP="009C4A09">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9C4A09" w:rsidRPr="00A4200C" w:rsidRDefault="009C4A09" w:rsidP="009C4A09">
            <w:pPr>
              <w:widowControl/>
              <w:tabs>
                <w:tab w:val="left" w:pos="720"/>
                <w:tab w:val="num" w:pos="1440"/>
                <w:tab w:val="left" w:pos="2160"/>
              </w:tabs>
              <w:rPr>
                <w:sz w:val="20"/>
                <w:szCs w:val="20"/>
              </w:rPr>
            </w:pPr>
          </w:p>
          <w:p w:rsidR="009C4A09" w:rsidRPr="00A4200C" w:rsidRDefault="009C4A09" w:rsidP="009C4A09">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9C4A09" w:rsidRDefault="009C4A09" w:rsidP="009C4A09">
            <w:pPr>
              <w:widowControl/>
              <w:tabs>
                <w:tab w:val="left" w:pos="720"/>
                <w:tab w:val="num" w:pos="1440"/>
                <w:tab w:val="left" w:pos="2160"/>
              </w:tabs>
              <w:jc w:val="center"/>
              <w:rPr>
                <w:sz w:val="20"/>
                <w:szCs w:val="20"/>
              </w:rPr>
            </w:pPr>
            <w:r>
              <w:rPr>
                <w:sz w:val="20"/>
                <w:szCs w:val="20"/>
              </w:rPr>
              <w:t>Buyer:</w:t>
            </w:r>
          </w:p>
          <w:p w:rsidR="009C4A09" w:rsidRPr="00246A8D" w:rsidRDefault="009C4A09" w:rsidP="009C4A09">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9C4A09" w:rsidRPr="00281FCF" w:rsidRDefault="009C4A09" w:rsidP="009C4A09">
      <w:pPr>
        <w:pStyle w:val="Level1"/>
        <w:widowControl/>
        <w:tabs>
          <w:tab w:val="left" w:pos="2160"/>
        </w:tabs>
        <w:ind w:firstLine="0"/>
        <w:jc w:val="both"/>
        <w:rPr>
          <w:sz w:val="20"/>
          <w:szCs w:val="20"/>
        </w:rPr>
      </w:pPr>
    </w:p>
    <w:p w:rsidR="00BF2F70" w:rsidRPr="00A4200C" w:rsidRDefault="00BF2F70" w:rsidP="009C4A09">
      <w:pPr>
        <w:pStyle w:val="Level1"/>
        <w:widowControl/>
        <w:numPr>
          <w:ilvl w:val="0"/>
          <w:numId w:val="3"/>
        </w:numPr>
        <w:spacing w:after="240"/>
        <w:jc w:val="both"/>
        <w:rPr>
          <w:sz w:val="20"/>
          <w:szCs w:val="20"/>
        </w:rPr>
      </w:pPr>
      <w:r w:rsidRPr="00A4200C">
        <w:rPr>
          <w:sz w:val="20"/>
          <w:szCs w:val="20"/>
          <w:u w:val="single"/>
        </w:rPr>
        <w:t>SOLE WARRANTY/ENTIRE AGREEMENT</w:t>
      </w:r>
      <w:r w:rsidRPr="00A4200C">
        <w:rPr>
          <w:sz w:val="20"/>
          <w:szCs w:val="20"/>
        </w:rPr>
        <w:t xml:space="preserve">.  IT IS SPECIFICALLY AGREED BY THE PARTIES HERETO THAT THIS LIMITED WARRANTY AGREEMENT IS ACCEPTED BY BUYER AS THE SOLE WARRANTY GIVEN BY SELLER.  BUYER ACKNOWLEDGES THAT THIS LIMITED WARRANTY AGREEMENT IS THE ENTIRE AGREEMENT OF THE PARTIES RELATED TO WARRANTIES.  BUYER FURTHER AGREES THAT BUYER HAS NOT RELIED UPON ANY ORAL OR WRITTEN STATEMENTS, UNDERTAKINGS, OR REPRESENTATIONS EXCEPT AS SPECIFICALLY SET FORTH IN THIS LIMITED WARRANTY AGREEMENT AND THAT NO PRIOR AGREEMENT OR UNDERSTANDING PERTAINING TO WARRANTIES SHALL BE VALID OR OF ANY FORCE OR EFFECT.  THE COVENANTS AND AGREEMENTS OF THIS LIMITED WARRANTY AGREEMENT CANNOT BE ALTERED, CHANGED, MODIFIED, OR ADDED TO, EXCEPT IN A WRITTEN INSTRUMENT SIGNED BY BUYER AND SELLER.  NO REPRESENTATION, INDUCEMENT, UNDERSTANDING, OR ANYTHING OF ANY NATURE WHATSOEVER MADE, STATED, OR REPRESENTED BY SELLER OR ON SELLER’S BEHALF, EITHER ORALLY OR IN WRITING, (EXCEPT AS SPECIFICALLY SET FORTH IN THIS LIMITED WARRANTY AGREEMENT) HAS INDUCED BUYER TO ENTER INTO THIS LIMITED WARRANTY AGREEMENT OR SHALL BE ENFORCEABLE IN ANY MANNER AGAINST SELLER. </w:t>
      </w:r>
    </w:p>
    <w:tbl>
      <w:tblPr>
        <w:tblW w:w="0" w:type="auto"/>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Layout w:type="fixed"/>
        <w:tblCellMar>
          <w:left w:w="120" w:type="dxa"/>
          <w:right w:w="120" w:type="dxa"/>
        </w:tblCellMar>
        <w:tblLook w:val="0000" w:firstRow="0" w:lastRow="0" w:firstColumn="0" w:lastColumn="0" w:noHBand="0" w:noVBand="0"/>
      </w:tblPr>
      <w:tblGrid>
        <w:gridCol w:w="8730"/>
        <w:gridCol w:w="630"/>
        <w:gridCol w:w="1440"/>
      </w:tblGrid>
      <w:tr w:rsidR="009C4A09" w:rsidRPr="00A4200C">
        <w:trPr>
          <w:cantSplit/>
          <w:trHeight w:val="511"/>
          <w:jc w:val="center"/>
        </w:trPr>
        <w:tc>
          <w:tcPr>
            <w:tcW w:w="8730" w:type="dxa"/>
            <w:tcBorders>
              <w:top w:val="single" w:sz="7" w:space="0" w:color="000000"/>
              <w:left w:val="single" w:sz="7" w:space="0" w:color="000000"/>
              <w:bottom w:val="single" w:sz="7" w:space="0" w:color="000000"/>
              <w:right w:val="single" w:sz="6" w:space="0" w:color="FFFFFF"/>
            </w:tcBorders>
          </w:tcPr>
          <w:p w:rsidR="009C4A09" w:rsidRPr="00A4200C" w:rsidRDefault="009C4A09" w:rsidP="009C4A09">
            <w:pPr>
              <w:widowControl/>
              <w:tabs>
                <w:tab w:val="left" w:pos="720"/>
                <w:tab w:val="num" w:pos="1440"/>
                <w:tab w:val="left" w:pos="2160"/>
              </w:tabs>
              <w:jc w:val="both"/>
              <w:rPr>
                <w:sz w:val="20"/>
                <w:szCs w:val="20"/>
              </w:rPr>
            </w:pPr>
            <w:r w:rsidRPr="00A4200C">
              <w:rPr>
                <w:b/>
                <w:bCs/>
                <w:sz w:val="20"/>
                <w:szCs w:val="20"/>
              </w:rPr>
              <w:t>Buyer acknowledges that Buyer has read, understood, and accepted the foregoing</w:t>
            </w:r>
            <w:r>
              <w:rPr>
                <w:b/>
                <w:bCs/>
                <w:sz w:val="20"/>
                <w:szCs w:val="20"/>
              </w:rPr>
              <w:t xml:space="preserve"> paragraph</w:t>
            </w:r>
            <w:r w:rsidRPr="00A4200C">
              <w:rPr>
                <w:b/>
                <w:bCs/>
                <w:sz w:val="20"/>
                <w:szCs w:val="20"/>
              </w:rPr>
              <w:t>.</w:t>
            </w:r>
          </w:p>
        </w:tc>
        <w:tc>
          <w:tcPr>
            <w:tcW w:w="630" w:type="dxa"/>
            <w:tcBorders>
              <w:top w:val="single" w:sz="7" w:space="0" w:color="000000"/>
              <w:left w:val="single" w:sz="6" w:space="0" w:color="FFFFFF"/>
              <w:bottom w:val="single" w:sz="7" w:space="0" w:color="000000"/>
              <w:right w:val="single" w:sz="6" w:space="0" w:color="FFFFFF"/>
            </w:tcBorders>
          </w:tcPr>
          <w:p w:rsidR="009C4A09" w:rsidRPr="00A4200C" w:rsidRDefault="009C4A09" w:rsidP="009C4A09">
            <w:pPr>
              <w:widowControl/>
              <w:tabs>
                <w:tab w:val="left" w:pos="720"/>
                <w:tab w:val="num" w:pos="1440"/>
                <w:tab w:val="left" w:pos="2160"/>
              </w:tabs>
              <w:rPr>
                <w:sz w:val="20"/>
                <w:szCs w:val="20"/>
              </w:rPr>
            </w:pPr>
          </w:p>
          <w:p w:rsidR="009C4A09" w:rsidRPr="00A4200C" w:rsidRDefault="009C4A09" w:rsidP="009C4A09">
            <w:pPr>
              <w:widowControl/>
              <w:tabs>
                <w:tab w:val="left" w:pos="720"/>
                <w:tab w:val="num" w:pos="1440"/>
                <w:tab w:val="left" w:pos="2160"/>
              </w:tabs>
              <w:ind w:firstLine="720"/>
              <w:rPr>
                <w:sz w:val="20"/>
                <w:szCs w:val="20"/>
              </w:rPr>
            </w:pPr>
          </w:p>
        </w:tc>
        <w:tc>
          <w:tcPr>
            <w:tcW w:w="1440" w:type="dxa"/>
            <w:tcBorders>
              <w:top w:val="single" w:sz="7" w:space="0" w:color="000000"/>
              <w:left w:val="single" w:sz="6" w:space="0" w:color="FFFFFF"/>
              <w:bottom w:val="single" w:sz="7" w:space="0" w:color="000000"/>
              <w:right w:val="single" w:sz="7" w:space="0" w:color="000000"/>
            </w:tcBorders>
          </w:tcPr>
          <w:p w:rsidR="009C4A09" w:rsidRDefault="009C4A09" w:rsidP="009C4A09">
            <w:pPr>
              <w:widowControl/>
              <w:tabs>
                <w:tab w:val="left" w:pos="720"/>
                <w:tab w:val="num" w:pos="1440"/>
                <w:tab w:val="left" w:pos="2160"/>
              </w:tabs>
              <w:jc w:val="center"/>
              <w:rPr>
                <w:sz w:val="20"/>
                <w:szCs w:val="20"/>
              </w:rPr>
            </w:pPr>
            <w:r>
              <w:rPr>
                <w:sz w:val="20"/>
                <w:szCs w:val="20"/>
              </w:rPr>
              <w:t>Buyer:</w:t>
            </w:r>
          </w:p>
          <w:p w:rsidR="009C4A09" w:rsidRPr="00246A8D" w:rsidRDefault="009C4A09" w:rsidP="009C4A09">
            <w:pPr>
              <w:widowControl/>
              <w:tabs>
                <w:tab w:val="right" w:leader="underscore" w:pos="1296"/>
                <w:tab w:val="right" w:leader="underscore" w:pos="1440"/>
              </w:tabs>
              <w:spacing w:after="120"/>
              <w:jc w:val="both"/>
              <w:rPr>
                <w:sz w:val="20"/>
                <w:szCs w:val="20"/>
              </w:rPr>
            </w:pPr>
            <w:r w:rsidRPr="00246A8D">
              <w:rPr>
                <w:sz w:val="20"/>
                <w:szCs w:val="20"/>
              </w:rPr>
              <w:tab/>
            </w:r>
            <w:r>
              <w:rPr>
                <w:sz w:val="20"/>
                <w:szCs w:val="20"/>
              </w:rPr>
              <w:br/>
            </w:r>
            <w:r>
              <w:rPr>
                <w:sz w:val="20"/>
                <w:szCs w:val="20"/>
              </w:rPr>
              <w:tab/>
            </w:r>
          </w:p>
        </w:tc>
      </w:tr>
    </w:tbl>
    <w:p w:rsidR="009C4A09" w:rsidRPr="00281FCF" w:rsidRDefault="009C4A09" w:rsidP="009C4A09">
      <w:pPr>
        <w:pStyle w:val="Level1"/>
        <w:widowControl/>
        <w:tabs>
          <w:tab w:val="left" w:pos="2160"/>
        </w:tabs>
        <w:ind w:firstLine="0"/>
        <w:jc w:val="both"/>
        <w:rPr>
          <w:sz w:val="20"/>
          <w:szCs w:val="20"/>
        </w:rPr>
      </w:pPr>
    </w:p>
    <w:p w:rsidR="00BF2F70" w:rsidRDefault="00813FCC" w:rsidP="00813FCC">
      <w:pPr>
        <w:pStyle w:val="Level1"/>
        <w:widowControl/>
        <w:numPr>
          <w:ilvl w:val="0"/>
          <w:numId w:val="3"/>
        </w:numPr>
        <w:spacing w:after="240"/>
        <w:jc w:val="both"/>
        <w:rPr>
          <w:sz w:val="20"/>
          <w:szCs w:val="20"/>
        </w:rPr>
      </w:pPr>
      <w:r w:rsidRPr="00813FCC">
        <w:rPr>
          <w:sz w:val="20"/>
          <w:szCs w:val="20"/>
          <w:u w:val="single"/>
        </w:rPr>
        <w:lastRenderedPageBreak/>
        <w:t>Bargained-For Exchange / Survival</w:t>
      </w:r>
      <w:r>
        <w:rPr>
          <w:sz w:val="20"/>
          <w:szCs w:val="20"/>
        </w:rPr>
        <w:t xml:space="preserve">.  </w:t>
      </w:r>
      <w:r w:rsidRPr="00813FCC">
        <w:rPr>
          <w:sz w:val="20"/>
          <w:szCs w:val="20"/>
        </w:rPr>
        <w:t xml:space="preserve">The terms and provisions of this Limited Warranty </w:t>
      </w:r>
      <w:r w:rsidR="00BF2F70" w:rsidRPr="00813FCC">
        <w:rPr>
          <w:sz w:val="20"/>
          <w:szCs w:val="20"/>
        </w:rPr>
        <w:t>Agreement have been fully negotiated between Buyer and Seller as a part of the negotiation of the terms and provisions of the Contract, and the terms and provisions hereof are an integral part of the terms and provisions of such Contract.  Buyer and Seller agree to be fully bound by</w:t>
      </w:r>
      <w:r w:rsidR="00BF2F70" w:rsidRPr="00A4200C">
        <w:rPr>
          <w:sz w:val="20"/>
          <w:szCs w:val="20"/>
        </w:rPr>
        <w:t xml:space="preserve"> the terms and provisions of this Limited Warranty Agreement and agree that this Limited Warranty Agreement shall survive the Closing and the conveyance of title to the Property, as described in the Contract.</w:t>
      </w:r>
    </w:p>
    <w:p w:rsidR="005C277C" w:rsidRPr="005C277C" w:rsidRDefault="005C277C" w:rsidP="005C277C">
      <w:pPr>
        <w:pStyle w:val="Level1"/>
        <w:widowControl/>
        <w:spacing w:after="240"/>
        <w:ind w:firstLine="0"/>
        <w:jc w:val="center"/>
        <w:rPr>
          <w:sz w:val="20"/>
          <w:szCs w:val="20"/>
        </w:rPr>
      </w:pPr>
      <w:r w:rsidRPr="005C277C">
        <w:rPr>
          <w:sz w:val="20"/>
          <w:szCs w:val="20"/>
        </w:rPr>
        <w:t>[Signatures are on the Following Page]</w:t>
      </w:r>
    </w:p>
    <w:p w:rsidR="005C277C" w:rsidRDefault="005C277C">
      <w:pPr>
        <w:widowControl/>
        <w:autoSpaceDE/>
        <w:autoSpaceDN/>
        <w:adjustRightInd/>
        <w:rPr>
          <w:sz w:val="20"/>
          <w:szCs w:val="20"/>
        </w:rPr>
      </w:pPr>
      <w:r>
        <w:rPr>
          <w:sz w:val="20"/>
          <w:szCs w:val="20"/>
        </w:rPr>
        <w:br w:type="page"/>
      </w:r>
    </w:p>
    <w:p w:rsidR="00BF2F70" w:rsidRDefault="00BF2F70" w:rsidP="00185CF9">
      <w:pPr>
        <w:widowControl/>
        <w:tabs>
          <w:tab w:val="left" w:pos="-1440"/>
          <w:tab w:val="left" w:pos="720"/>
          <w:tab w:val="num" w:pos="1440"/>
          <w:tab w:val="left" w:pos="2160"/>
        </w:tabs>
        <w:spacing w:after="240"/>
        <w:ind w:firstLine="720"/>
        <w:jc w:val="both"/>
        <w:rPr>
          <w:sz w:val="20"/>
          <w:szCs w:val="20"/>
        </w:rPr>
      </w:pPr>
      <w:r w:rsidRPr="00A4200C">
        <w:rPr>
          <w:sz w:val="20"/>
          <w:szCs w:val="20"/>
        </w:rPr>
        <w:lastRenderedPageBreak/>
        <w:t xml:space="preserve">IN WITNESS WHEREOF the parties hereto have set their hands and seals on this </w:t>
      </w:r>
      <w:r w:rsidR="009C4A09">
        <w:rPr>
          <w:sz w:val="20"/>
          <w:szCs w:val="20"/>
        </w:rPr>
        <w:t xml:space="preserve">the _______ day of ___________________, 20____.   </w:t>
      </w: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SELLER:</w:t>
      </w: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s>
        <w:jc w:val="both"/>
        <w:rPr>
          <w:sz w:val="20"/>
          <w:szCs w:val="20"/>
        </w:rPr>
      </w:pP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BF6DEF" w:rsidRDefault="00BF6DEF"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A4200C">
        <w:rPr>
          <w:sz w:val="20"/>
          <w:szCs w:val="20"/>
        </w:rPr>
        <w:t xml:space="preserve">By:  </w:t>
      </w:r>
      <w:r w:rsidRPr="00BF6DEF">
        <w:rPr>
          <w:sz w:val="20"/>
          <w:szCs w:val="20"/>
        </w:rPr>
        <w:tab/>
      </w:r>
    </w:p>
    <w:p w:rsidR="00BF6DEF" w:rsidRPr="00BF6DEF" w:rsidRDefault="00BF6DEF" w:rsidP="00BF6DEF">
      <w:pPr>
        <w:keepNext/>
        <w:keepLines/>
        <w:widowControl/>
        <w:tabs>
          <w:tab w:val="center" w:pos="1800"/>
          <w:tab w:val="left" w:pos="4320"/>
          <w:tab w:val="left" w:pos="5040"/>
          <w:tab w:val="left" w:pos="5760"/>
          <w:tab w:val="right" w:leader="underscore" w:pos="10800"/>
        </w:tabs>
        <w:jc w:val="both"/>
        <w:rPr>
          <w:sz w:val="20"/>
          <w:szCs w:val="20"/>
        </w:rPr>
      </w:pPr>
      <w:r w:rsidRPr="00BF6DEF">
        <w:rPr>
          <w:sz w:val="20"/>
          <w:szCs w:val="20"/>
        </w:rPr>
        <w:tab/>
        <w:t>Witness</w:t>
      </w:r>
      <w:r w:rsidRPr="00BF6DEF">
        <w:rPr>
          <w:sz w:val="20"/>
          <w:szCs w:val="20"/>
        </w:rPr>
        <w:tab/>
      </w:r>
      <w:r w:rsidRPr="00BF6DEF">
        <w:rPr>
          <w:sz w:val="20"/>
          <w:szCs w:val="20"/>
        </w:rPr>
        <w:tab/>
      </w:r>
      <w:r w:rsidRPr="00BF6DEF">
        <w:rPr>
          <w:sz w:val="20"/>
          <w:szCs w:val="20"/>
        </w:rPr>
        <w:tab/>
        <w:t>Its:</w:t>
      </w:r>
      <w:r>
        <w:rPr>
          <w:sz w:val="20"/>
          <w:szCs w:val="20"/>
        </w:rPr>
        <w:t xml:space="preserve"> </w:t>
      </w:r>
      <w:r w:rsidRPr="00BF6DEF">
        <w:rPr>
          <w:sz w:val="20"/>
          <w:szCs w:val="20"/>
        </w:rPr>
        <w:t xml:space="preserve">  </w:t>
      </w:r>
      <w:r>
        <w:rPr>
          <w:sz w:val="20"/>
          <w:szCs w:val="20"/>
        </w:rPr>
        <w:tab/>
      </w: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t>BUYER:</w:t>
      </w: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BF6DEF" w:rsidRDefault="00BF6DEF"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BF6DEF">
        <w:rPr>
          <w:sz w:val="20"/>
          <w:szCs w:val="20"/>
        </w:rPr>
        <w:tab/>
      </w:r>
    </w:p>
    <w:p w:rsidR="00BF6DEF" w:rsidRPr="00BF6DEF" w:rsidRDefault="00BF6DEF" w:rsidP="00BF6DEF">
      <w:pPr>
        <w:keepNext/>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rsidR="00BF6DEF" w:rsidRPr="00A4200C" w:rsidRDefault="00BF6DEF" w:rsidP="00BF6DEF">
      <w:pPr>
        <w:keepNext/>
        <w:keepLines/>
        <w:widowControl/>
        <w:tabs>
          <w:tab w:val="left" w:pos="720"/>
          <w:tab w:val="num" w:pos="1440"/>
          <w:tab w:val="left" w:pos="2160"/>
          <w:tab w:val="center" w:pos="2520"/>
          <w:tab w:val="left" w:pos="5040"/>
          <w:tab w:val="left" w:pos="5760"/>
          <w:tab w:val="center" w:pos="8280"/>
          <w:tab w:val="right" w:leader="underscore" w:pos="10800"/>
        </w:tabs>
        <w:jc w:val="both"/>
        <w:rPr>
          <w:sz w:val="20"/>
          <w:szCs w:val="20"/>
        </w:rPr>
      </w:pPr>
    </w:p>
    <w:p w:rsidR="00BF6DEF" w:rsidRPr="00BF6DEF" w:rsidRDefault="00BF6DEF" w:rsidP="00BF6DEF">
      <w:pPr>
        <w:keepNext/>
        <w:keepLines/>
        <w:widowControl/>
        <w:tabs>
          <w:tab w:val="center" w:pos="2160"/>
          <w:tab w:val="left" w:pos="4320"/>
          <w:tab w:val="left" w:pos="5040"/>
          <w:tab w:val="left" w:pos="5760"/>
          <w:tab w:val="right" w:leader="underscore" w:pos="10800"/>
        </w:tabs>
        <w:jc w:val="both"/>
        <w:rPr>
          <w:sz w:val="20"/>
          <w:szCs w:val="20"/>
        </w:rPr>
      </w:pPr>
      <w:r w:rsidRPr="00A4200C">
        <w:rPr>
          <w:sz w:val="20"/>
          <w:szCs w:val="20"/>
          <w:u w:val="single"/>
        </w:rPr>
        <w:tab/>
      </w:r>
      <w:r w:rsidRPr="00A4200C">
        <w:rPr>
          <w:sz w:val="20"/>
          <w:szCs w:val="20"/>
          <w:u w:val="single"/>
        </w:rPr>
        <w:tab/>
      </w:r>
      <w:r w:rsidRPr="00A4200C">
        <w:rPr>
          <w:sz w:val="20"/>
          <w:szCs w:val="20"/>
        </w:rPr>
        <w:tab/>
      </w:r>
      <w:r>
        <w:rPr>
          <w:sz w:val="20"/>
          <w:szCs w:val="20"/>
        </w:rPr>
        <w:tab/>
      </w:r>
      <w:r w:rsidRPr="00BF6DEF">
        <w:rPr>
          <w:sz w:val="20"/>
          <w:szCs w:val="20"/>
        </w:rPr>
        <w:tab/>
      </w:r>
    </w:p>
    <w:p w:rsidR="00BF6DEF" w:rsidRPr="00BF6DEF" w:rsidRDefault="00BF6DEF" w:rsidP="00BF6DEF">
      <w:pPr>
        <w:keepLines/>
        <w:widowControl/>
        <w:tabs>
          <w:tab w:val="center" w:pos="1800"/>
          <w:tab w:val="left" w:pos="4320"/>
          <w:tab w:val="left" w:pos="5040"/>
          <w:tab w:val="left" w:pos="5760"/>
          <w:tab w:val="right" w:pos="10080"/>
          <w:tab w:val="right" w:leader="underscore" w:pos="10800"/>
        </w:tabs>
        <w:jc w:val="both"/>
        <w:rPr>
          <w:sz w:val="20"/>
          <w:szCs w:val="20"/>
        </w:rPr>
      </w:pPr>
      <w:r w:rsidRPr="00BF6DEF">
        <w:rPr>
          <w:sz w:val="20"/>
          <w:szCs w:val="20"/>
        </w:rPr>
        <w:tab/>
        <w:t>Witness</w:t>
      </w:r>
    </w:p>
    <w:p w:rsidR="00BF6DEF" w:rsidRPr="00A4200C" w:rsidRDefault="00BF6DEF" w:rsidP="00BF6DEF">
      <w:pPr>
        <w:widowControl/>
        <w:tabs>
          <w:tab w:val="left" w:pos="720"/>
          <w:tab w:val="num" w:pos="1440"/>
          <w:tab w:val="left" w:pos="2160"/>
          <w:tab w:val="center" w:pos="2520"/>
          <w:tab w:val="left" w:pos="5040"/>
          <w:tab w:val="left" w:pos="5760"/>
          <w:tab w:val="center" w:pos="8280"/>
        </w:tabs>
        <w:jc w:val="both"/>
        <w:rPr>
          <w:sz w:val="20"/>
          <w:szCs w:val="20"/>
        </w:rPr>
      </w:pPr>
    </w:p>
    <w:p w:rsidR="009C4A09" w:rsidRDefault="00BF2F70" w:rsidP="009C4A09">
      <w:pPr>
        <w:widowControl/>
        <w:tabs>
          <w:tab w:val="left" w:pos="720"/>
          <w:tab w:val="num" w:pos="1440"/>
          <w:tab w:val="left" w:pos="2160"/>
          <w:tab w:val="left" w:pos="4320"/>
          <w:tab w:val="left" w:pos="5040"/>
          <w:tab w:val="center" w:pos="7200"/>
        </w:tabs>
        <w:jc w:val="both"/>
        <w:rPr>
          <w:b/>
          <w:bCs/>
          <w:sz w:val="20"/>
          <w:szCs w:val="20"/>
        </w:rPr>
      </w:pPr>
      <w:r w:rsidRPr="00A4200C">
        <w:rPr>
          <w:b/>
          <w:bCs/>
          <w:sz w:val="20"/>
          <w:szCs w:val="20"/>
        </w:rPr>
        <w:t>The HBAA and its local chapters do not assume any liability for damages arising from the use of this document and give no opinion that any of the terms and conditions in this document should be accepted by the parties in a particular transaction.  Terms and conditions should be negotiated between the parties based upon the respective interests, objectives and bargaining positions of all interested parties.  Seek specific legal advice from your lawyer.</w:t>
      </w:r>
      <w:r w:rsidRPr="00A4200C">
        <w:rPr>
          <w:sz w:val="20"/>
          <w:szCs w:val="20"/>
        </w:rPr>
        <w:t xml:space="preserve"> </w:t>
      </w:r>
      <w:r w:rsidR="009C4A09">
        <w:rPr>
          <w:sz w:val="20"/>
          <w:szCs w:val="20"/>
        </w:rPr>
        <w:t xml:space="preserve"> </w:t>
      </w:r>
      <w:proofErr w:type="gramStart"/>
      <w:r w:rsidR="004F1A21">
        <w:rPr>
          <w:b/>
          <w:bCs/>
          <w:sz w:val="20"/>
          <w:szCs w:val="20"/>
        </w:rPr>
        <w:t>Copyright 2017</w:t>
      </w:r>
      <w:r w:rsidRPr="00A4200C">
        <w:rPr>
          <w:b/>
          <w:bCs/>
          <w:sz w:val="20"/>
          <w:szCs w:val="20"/>
        </w:rPr>
        <w:t xml:space="preserve"> by the Home Builders Association of Alabama.</w:t>
      </w:r>
      <w:proofErr w:type="gramEnd"/>
      <w:r w:rsidRPr="00A4200C">
        <w:rPr>
          <w:b/>
          <w:bCs/>
          <w:sz w:val="20"/>
          <w:szCs w:val="20"/>
        </w:rPr>
        <w:t xml:space="preserve"> </w:t>
      </w:r>
    </w:p>
    <w:p w:rsidR="006E0821" w:rsidRDefault="006E0821" w:rsidP="009C4A09">
      <w:pPr>
        <w:widowControl/>
        <w:tabs>
          <w:tab w:val="left" w:pos="720"/>
          <w:tab w:val="num" w:pos="1440"/>
          <w:tab w:val="left" w:pos="2160"/>
          <w:tab w:val="left" w:pos="4320"/>
          <w:tab w:val="left" w:pos="5040"/>
          <w:tab w:val="center" w:pos="7200"/>
        </w:tabs>
        <w:jc w:val="both"/>
        <w:rPr>
          <w:b/>
          <w:bCs/>
          <w:sz w:val="20"/>
          <w:szCs w:val="20"/>
        </w:rPr>
        <w:sectPr w:rsidR="006E0821" w:rsidSect="00D73EBA">
          <w:footerReference w:type="default" r:id="rId10"/>
          <w:pgSz w:w="12240" w:h="15840" w:code="1"/>
          <w:pgMar w:top="1440" w:right="720" w:bottom="1008" w:left="720" w:header="720" w:footer="576" w:gutter="0"/>
          <w:pgNumType w:start="1"/>
          <w:cols w:space="720"/>
          <w:noEndnote/>
          <w:titlePg/>
          <w:docGrid w:linePitch="326"/>
        </w:sectPr>
      </w:pPr>
    </w:p>
    <w:p w:rsidR="008E1CEA" w:rsidRDefault="008E1CEA" w:rsidP="00C1076C">
      <w:pPr>
        <w:widowControl/>
        <w:tabs>
          <w:tab w:val="right" w:leader="underscore" w:pos="10800"/>
        </w:tabs>
        <w:jc w:val="both"/>
        <w:rPr>
          <w:sz w:val="20"/>
          <w:szCs w:val="20"/>
        </w:rPr>
      </w:pPr>
    </w:p>
    <w:p w:rsidR="00BF2F70" w:rsidRPr="00A4200C" w:rsidRDefault="006E0821" w:rsidP="008E1CEA">
      <w:pPr>
        <w:widowControl/>
        <w:tabs>
          <w:tab w:val="left" w:pos="0"/>
          <w:tab w:val="left" w:pos="720"/>
          <w:tab w:val="num" w:pos="1440"/>
          <w:tab w:val="left" w:pos="2160"/>
          <w:tab w:val="right" w:pos="10080"/>
        </w:tabs>
        <w:jc w:val="center"/>
        <w:rPr>
          <w:sz w:val="20"/>
          <w:szCs w:val="20"/>
        </w:rPr>
      </w:pPr>
      <w:r w:rsidRPr="00A4200C">
        <w:rPr>
          <w:b/>
          <w:bCs/>
          <w:sz w:val="20"/>
          <w:szCs w:val="20"/>
        </w:rPr>
        <w:t xml:space="preserve"> </w:t>
      </w:r>
      <w:r>
        <w:rPr>
          <w:b/>
          <w:bCs/>
          <w:sz w:val="20"/>
          <w:szCs w:val="20"/>
        </w:rPr>
        <w:t>[Use as Exhibit either this</w:t>
      </w:r>
      <w:r w:rsidR="00BF2F70" w:rsidRPr="00A4200C">
        <w:rPr>
          <w:b/>
          <w:bCs/>
          <w:sz w:val="20"/>
          <w:szCs w:val="20"/>
        </w:rPr>
        <w:t xml:space="preserve"> Preoccupancy Inspection Agreement or the Acknowledgment of Acceptance</w:t>
      </w:r>
      <w:r>
        <w:rPr>
          <w:b/>
          <w:bCs/>
          <w:sz w:val="20"/>
          <w:szCs w:val="20"/>
        </w:rPr>
        <w:t xml:space="preserve"> (Exhibit II)</w:t>
      </w:r>
      <w:r w:rsidR="00BF2F70" w:rsidRPr="00A4200C">
        <w:rPr>
          <w:b/>
          <w:bCs/>
          <w:sz w:val="20"/>
          <w:szCs w:val="20"/>
        </w:rPr>
        <w:t>]</w:t>
      </w:r>
    </w:p>
    <w:p w:rsidR="00BF2F70" w:rsidRPr="00A4200C" w:rsidRDefault="00BF2F70" w:rsidP="00BF2F70">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rsidR="00BF2F70" w:rsidRPr="00A4200C" w:rsidRDefault="006E0821" w:rsidP="008E1CEA">
      <w:pPr>
        <w:widowControl/>
        <w:tabs>
          <w:tab w:val="left" w:pos="0"/>
          <w:tab w:val="left" w:pos="720"/>
          <w:tab w:val="num" w:pos="1440"/>
          <w:tab w:val="left" w:pos="2160"/>
          <w:tab w:val="right" w:pos="10080"/>
          <w:tab w:val="right" w:pos="10800"/>
        </w:tabs>
        <w:jc w:val="right"/>
        <w:rPr>
          <w:sz w:val="20"/>
          <w:szCs w:val="20"/>
        </w:rPr>
      </w:pPr>
      <w:r>
        <w:rPr>
          <w:i/>
          <w:iCs/>
          <w:sz w:val="20"/>
          <w:szCs w:val="20"/>
        </w:rPr>
        <w:t xml:space="preserve">Exhibit </w:t>
      </w:r>
      <w:r w:rsidR="00BF2F70" w:rsidRPr="00A4200C">
        <w:rPr>
          <w:i/>
          <w:iCs/>
          <w:sz w:val="20"/>
          <w:szCs w:val="20"/>
        </w:rPr>
        <w:t>I to Limited Warranty Agreement</w:t>
      </w:r>
    </w:p>
    <w:p w:rsidR="00BF2F70" w:rsidRPr="00A4200C" w:rsidRDefault="00BF2F70" w:rsidP="00BF2F70">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rsidR="00BF2F70" w:rsidRPr="00A4200C" w:rsidRDefault="00BF2F70" w:rsidP="008E1CEA">
      <w:pPr>
        <w:widowControl/>
        <w:tabs>
          <w:tab w:val="left" w:pos="0"/>
          <w:tab w:val="left" w:pos="720"/>
          <w:tab w:val="num" w:pos="1440"/>
          <w:tab w:val="left" w:pos="2160"/>
          <w:tab w:val="right" w:pos="10080"/>
        </w:tabs>
        <w:jc w:val="center"/>
        <w:rPr>
          <w:sz w:val="20"/>
          <w:szCs w:val="20"/>
        </w:rPr>
      </w:pPr>
      <w:r w:rsidRPr="00A4200C">
        <w:rPr>
          <w:b/>
          <w:bCs/>
          <w:sz w:val="20"/>
          <w:szCs w:val="20"/>
        </w:rPr>
        <w:t>PREOCCUPANCY INSPECTION AGREEMENT</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DATE: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rPr>
        <w:tab/>
        <w:t xml:space="preserve">TIME:  </w:t>
      </w:r>
      <w:r w:rsidRPr="00A4200C">
        <w:rPr>
          <w:sz w:val="20"/>
          <w:szCs w:val="20"/>
          <w:u w:val="single"/>
        </w:rPr>
        <w:tab/>
      </w:r>
      <w:r w:rsidRPr="00A4200C">
        <w:rPr>
          <w:sz w:val="20"/>
          <w:szCs w:val="20"/>
          <w:u w:val="single"/>
        </w:rPr>
        <w:tab/>
      </w:r>
      <w:r w:rsidRPr="00A4200C">
        <w:rPr>
          <w:sz w:val="20"/>
          <w:szCs w:val="20"/>
          <w:u w:val="single"/>
        </w:rPr>
        <w:tab/>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BUYERS: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right" w:pos="10080"/>
          <w:tab w:val="right" w:pos="10800"/>
        </w:tabs>
        <w:jc w:val="both"/>
        <w:rPr>
          <w:sz w:val="20"/>
          <w:szCs w:val="20"/>
        </w:rPr>
      </w:pPr>
      <w:r w:rsidRPr="00A4200C">
        <w:rPr>
          <w:sz w:val="20"/>
          <w:szCs w:val="20"/>
        </w:rPr>
        <w:t xml:space="preserve">ADDRESS:  </w:t>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u w:val="single"/>
        </w:rPr>
        <w:tab/>
      </w:r>
      <w:r w:rsidRPr="00A4200C">
        <w:rPr>
          <w:sz w:val="20"/>
          <w:szCs w:val="20"/>
        </w:rPr>
        <w:tab/>
        <w:t xml:space="preserve">CITY:  </w:t>
      </w:r>
      <w:r w:rsidRPr="00A4200C">
        <w:rPr>
          <w:sz w:val="20"/>
          <w:szCs w:val="20"/>
          <w:u w:val="single"/>
        </w:rPr>
        <w:tab/>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We the Buyers have inspected the Dwelling, including the items listed below, and find it to be in good physical condition, free from damage such as holes, chips, cracks, exceptions, omissions, malfunctions or other defects of materials or workmanship, except as noted in the applicable “comments” sections below.  A check mark or other similar notation in the space beside an item indicates acknowledgment by the Buyers that the item is in good physical condition and free from damage.</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both"/>
        <w:rPr>
          <w:sz w:val="20"/>
          <w:szCs w:val="20"/>
        </w:rPr>
      </w:pPr>
      <w:r w:rsidRPr="00A4200C">
        <w:rPr>
          <w:sz w:val="20"/>
          <w:szCs w:val="20"/>
        </w:rPr>
        <w:t>If an item is not applicable, please mark through it.</w:t>
      </w:r>
    </w:p>
    <w:p w:rsidR="00BF2F70" w:rsidRPr="00A4200C" w:rsidRDefault="00BF2F70" w:rsidP="00BF2F70">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sz w:val="20"/>
          <w:szCs w:val="20"/>
        </w:rPr>
        <w:tab/>
      </w:r>
      <w:r w:rsidRPr="00A4200C">
        <w:rPr>
          <w:b/>
          <w:bCs/>
          <w:sz w:val="20"/>
          <w:szCs w:val="20"/>
        </w:rPr>
        <w:t>GENERAL</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008B4AF9">
        <w:rPr>
          <w:sz w:val="20"/>
          <w:szCs w:val="20"/>
        </w:rPr>
        <w:tab/>
      </w:r>
      <w:r w:rsidRPr="00A4200C">
        <w:rPr>
          <w:sz w:val="20"/>
          <w:szCs w:val="20"/>
        </w:rPr>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sidR="008B4AF9">
        <w:rPr>
          <w:sz w:val="20"/>
          <w:szCs w:val="20"/>
          <w:u w:val="single"/>
        </w:rPr>
        <w:tab/>
      </w:r>
      <w:r w:rsidR="008B4AF9">
        <w:rPr>
          <w:sz w:val="20"/>
          <w:szCs w:val="20"/>
        </w:rPr>
        <w:tab/>
      </w:r>
      <w:r w:rsidRPr="00A4200C">
        <w:rPr>
          <w:sz w:val="20"/>
          <w:szCs w:val="20"/>
        </w:rPr>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sidR="008B4AF9">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Drives</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Walks</w:t>
      </w:r>
      <w:r w:rsidRPr="00A4200C">
        <w:rPr>
          <w:sz w:val="20"/>
          <w:szCs w:val="20"/>
        </w:rPr>
        <w:tab/>
      </w:r>
      <w:r w:rsidRPr="00A4200C">
        <w:rPr>
          <w:sz w:val="20"/>
          <w:szCs w:val="20"/>
          <w:u w:val="single"/>
        </w:rPr>
        <w:tab/>
      </w:r>
      <w:r w:rsidRPr="00A4200C">
        <w:rPr>
          <w:sz w:val="20"/>
          <w:szCs w:val="20"/>
        </w:rPr>
        <w:tab/>
        <w:t>Yard</w:t>
      </w:r>
      <w:r w:rsidRPr="00A4200C">
        <w:rPr>
          <w:sz w:val="20"/>
          <w:szCs w:val="20"/>
        </w:rPr>
        <w:tab/>
      </w:r>
      <w:r w:rsidRPr="00A4200C">
        <w:rPr>
          <w:sz w:val="20"/>
          <w:szCs w:val="20"/>
          <w:u w:val="single"/>
        </w:rPr>
        <w:tab/>
      </w:r>
      <w:r w:rsidRPr="00A4200C">
        <w:rPr>
          <w:sz w:val="20"/>
          <w:szCs w:val="20"/>
        </w:rPr>
        <w:tab/>
        <w:t>Exterior of</w:t>
      </w:r>
      <w:r w:rsidRPr="00A4200C">
        <w:rPr>
          <w:sz w:val="20"/>
          <w:szCs w:val="20"/>
        </w:rPr>
        <w:tab/>
      </w:r>
      <w:r w:rsidRPr="00A4200C">
        <w:rPr>
          <w:sz w:val="20"/>
          <w:szCs w:val="20"/>
          <w:u w:val="single"/>
        </w:rPr>
        <w:tab/>
      </w:r>
    </w:p>
    <w:p w:rsidR="00BF2F70" w:rsidRPr="00A4200C" w:rsidRDefault="008B4AF9"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BF2F70" w:rsidRPr="00A4200C">
        <w:rPr>
          <w:sz w:val="20"/>
          <w:szCs w:val="20"/>
        </w:rPr>
        <w:t>Home</w:t>
      </w:r>
    </w:p>
    <w:p w:rsidR="00BF2F70" w:rsidRDefault="00BF2F70" w:rsidP="008E1CEA">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sidR="008E1CEA">
        <w:rPr>
          <w:sz w:val="20"/>
          <w:szCs w:val="20"/>
          <w:u w:val="single"/>
        </w:rPr>
        <w:tab/>
      </w:r>
    </w:p>
    <w:p w:rsidR="008E1CEA" w:rsidRPr="00A4200C" w:rsidRDefault="008E1CEA" w:rsidP="008E1CEA">
      <w:pPr>
        <w:widowControl/>
        <w:tabs>
          <w:tab w:val="right" w:pos="10800"/>
        </w:tabs>
        <w:ind w:left="3120" w:right="-720" w:hanging="2400"/>
        <w:jc w:val="both"/>
        <w:rPr>
          <w:sz w:val="20"/>
          <w:szCs w:val="20"/>
        </w:rPr>
      </w:pPr>
      <w:r>
        <w:rPr>
          <w:sz w:val="20"/>
          <w:szCs w:val="20"/>
          <w:u w:val="single"/>
        </w:rPr>
        <w:tab/>
      </w:r>
      <w:r>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DOORS</w:t>
      </w:r>
    </w:p>
    <w:p w:rsidR="00BF2F70" w:rsidRPr="00A4200C" w:rsidRDefault="00BF2F70" w:rsidP="008E1CE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Verify that the weather-stripping, locking mechanism, thresholds and stops are correctly installed and function smoothly and properly.</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sidR="008B4AF9">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sidR="008B4AF9">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WINDOWS/SCREENS</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Verify that the weather-stripping and locking mechanisms are correctly installed and function smoothly and properly.</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sidR="008B4AF9">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sidR="008B4AF9">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ELECTRICAL SWITCHES/OUTLETS/SAFETY SWITCHES</w:t>
      </w: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Verify that switches and outlets are tested for electric current (hot), proper grounding and proper polarity.</w:t>
      </w: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Foyer</w:t>
      </w:r>
      <w:r w:rsidRPr="00A4200C">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Dining Room</w:t>
      </w:r>
      <w:r w:rsidRPr="00A4200C">
        <w:rPr>
          <w:sz w:val="20"/>
          <w:szCs w:val="20"/>
        </w:rPr>
        <w:tab/>
      </w:r>
      <w:r w:rsidRPr="00A4200C">
        <w:rPr>
          <w:sz w:val="20"/>
          <w:szCs w:val="20"/>
          <w:u w:val="single"/>
        </w:rPr>
        <w:tab/>
      </w:r>
      <w:r w:rsidR="008B4AF9">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8B4AF9">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sidR="008B4AF9">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BF2F70" w:rsidRPr="00A4200C" w:rsidRDefault="00BF2F70" w:rsidP="008B4AF9">
      <w:pPr>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Patio</w:t>
      </w:r>
      <w:r w:rsidR="008B4AF9">
        <w:rPr>
          <w:sz w:val="20"/>
          <w:szCs w:val="20"/>
        </w:rPr>
        <w:tab/>
      </w:r>
      <w:r w:rsidR="008B4AF9">
        <w:rPr>
          <w:sz w:val="20"/>
          <w:szCs w:val="20"/>
        </w:rPr>
        <w:tab/>
      </w:r>
      <w:r w:rsidRPr="00A4200C">
        <w:rPr>
          <w:sz w:val="20"/>
          <w:szCs w:val="20"/>
          <w:u w:val="single"/>
        </w:rPr>
        <w:tab/>
      </w:r>
      <w:r w:rsidR="008B4AF9">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SMOKE DETECTOR</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Verify that the smoke detectors are functioning properly.</w:t>
      </w:r>
      <w:r w:rsidR="00C04E3A">
        <w:rPr>
          <w:sz w:val="20"/>
          <w:szCs w:val="20"/>
        </w:rPr>
        <w:t xml:space="preserve">  </w:t>
      </w:r>
      <w:r w:rsidRPr="00A4200C">
        <w:rPr>
          <w:sz w:val="20"/>
          <w:szCs w:val="20"/>
          <w:u w:val="single"/>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LIGHT FIXTURES</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 xml:space="preserve">Verify that fixtures are hung straight and level and </w:t>
      </w:r>
      <w:proofErr w:type="gramStart"/>
      <w:r w:rsidRPr="00A4200C">
        <w:rPr>
          <w:sz w:val="20"/>
          <w:szCs w:val="20"/>
        </w:rPr>
        <w:t>that bulbs</w:t>
      </w:r>
      <w:proofErr w:type="gramEnd"/>
      <w:r w:rsidRPr="00A4200C">
        <w:rPr>
          <w:sz w:val="20"/>
          <w:szCs w:val="20"/>
        </w:rPr>
        <w:t xml:space="preserve"> are installed and burn.</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Foyer</w:t>
      </w:r>
      <w:r w:rsidRPr="00A4200C">
        <w:rPr>
          <w:sz w:val="20"/>
          <w:szCs w:val="20"/>
        </w:rPr>
        <w:tab/>
      </w:r>
      <w:r w:rsidR="00C04E3A">
        <w:rPr>
          <w:sz w:val="20"/>
          <w:szCs w:val="20"/>
        </w:rPr>
        <w:tab/>
      </w:r>
      <w:r w:rsidRPr="00A4200C">
        <w:rPr>
          <w:sz w:val="20"/>
          <w:szCs w:val="20"/>
          <w:u w:val="single"/>
        </w:rPr>
        <w:tab/>
      </w:r>
      <w:r w:rsidR="00C04E3A">
        <w:rPr>
          <w:sz w:val="20"/>
          <w:szCs w:val="20"/>
          <w:u w:val="single"/>
        </w:rPr>
        <w:tab/>
      </w:r>
      <w:r w:rsidRPr="00A4200C">
        <w:rPr>
          <w:sz w:val="20"/>
          <w:szCs w:val="20"/>
        </w:rPr>
        <w:tab/>
        <w:t>Living Room</w:t>
      </w:r>
      <w:r w:rsidRPr="00A4200C">
        <w:rPr>
          <w:sz w:val="20"/>
          <w:szCs w:val="20"/>
        </w:rPr>
        <w:tab/>
      </w:r>
      <w:r w:rsidRPr="00A4200C">
        <w:rPr>
          <w:sz w:val="20"/>
          <w:szCs w:val="20"/>
          <w:u w:val="single"/>
        </w:rPr>
        <w:tab/>
      </w:r>
      <w:r w:rsidRPr="00A4200C">
        <w:rPr>
          <w:sz w:val="20"/>
          <w:szCs w:val="20"/>
        </w:rPr>
        <w:tab/>
        <w:t>Hall Bath</w:t>
      </w:r>
      <w:r w:rsidRPr="00A4200C">
        <w:rPr>
          <w:sz w:val="20"/>
          <w:szCs w:val="20"/>
        </w:rPr>
        <w:tab/>
      </w:r>
      <w:r w:rsidRPr="00A4200C">
        <w:rPr>
          <w:sz w:val="20"/>
          <w:szCs w:val="20"/>
          <w:u w:val="single"/>
        </w:rPr>
        <w:tab/>
      </w:r>
      <w:r w:rsidRPr="00A4200C">
        <w:rPr>
          <w:sz w:val="20"/>
          <w:szCs w:val="20"/>
        </w:rPr>
        <w:tab/>
        <w:t>Full Bath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Dining Room</w:t>
      </w:r>
      <w:r w:rsidRPr="00A4200C">
        <w:rPr>
          <w:sz w:val="20"/>
          <w:szCs w:val="20"/>
        </w:rPr>
        <w:tab/>
      </w:r>
      <w:r w:rsidRPr="00A4200C">
        <w:rPr>
          <w:sz w:val="20"/>
          <w:szCs w:val="20"/>
          <w:u w:val="single"/>
        </w:rPr>
        <w:tab/>
      </w:r>
      <w:r w:rsidR="00C04E3A">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Bed Rooms</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roofErr w:type="gramStart"/>
      <w:r w:rsidRPr="00A4200C">
        <w:rPr>
          <w:sz w:val="20"/>
          <w:szCs w:val="20"/>
        </w:rPr>
        <w:t>Breakfast Rm.</w:t>
      </w:r>
      <w:proofErr w:type="gramEnd"/>
      <w:r w:rsidRPr="00A4200C">
        <w:rPr>
          <w:sz w:val="20"/>
          <w:szCs w:val="20"/>
        </w:rPr>
        <w:tab/>
      </w:r>
      <w:r w:rsidRPr="00A4200C">
        <w:rPr>
          <w:sz w:val="20"/>
          <w:szCs w:val="20"/>
          <w:u w:val="single"/>
        </w:rPr>
        <w:tab/>
      </w:r>
      <w:r w:rsidR="00C04E3A">
        <w:rPr>
          <w:sz w:val="20"/>
          <w:szCs w:val="20"/>
          <w:u w:val="single"/>
        </w:rPr>
        <w:tab/>
      </w:r>
      <w:r w:rsidRPr="00A4200C">
        <w:rPr>
          <w:sz w:val="20"/>
          <w:szCs w:val="20"/>
        </w:rPr>
        <w:tab/>
      </w:r>
      <w:proofErr w:type="gramStart"/>
      <w:r w:rsidRPr="00A4200C">
        <w:rPr>
          <w:sz w:val="20"/>
          <w:szCs w:val="20"/>
        </w:rPr>
        <w:t>Laundry Rm.</w:t>
      </w:r>
      <w:proofErr w:type="gramEnd"/>
      <w:r w:rsidRPr="00A4200C">
        <w:rPr>
          <w:sz w:val="20"/>
          <w:szCs w:val="20"/>
        </w:rPr>
        <w:tab/>
      </w:r>
      <w:r w:rsidRPr="00A4200C">
        <w:rPr>
          <w:sz w:val="20"/>
          <w:szCs w:val="20"/>
          <w:u w:val="single"/>
        </w:rPr>
        <w:tab/>
      </w:r>
      <w:r w:rsidRPr="00A4200C">
        <w:rPr>
          <w:sz w:val="20"/>
          <w:szCs w:val="20"/>
        </w:rPr>
        <w:tab/>
        <w:t>Closets</w:t>
      </w:r>
      <w:r w:rsidRPr="00A4200C">
        <w:rPr>
          <w:sz w:val="20"/>
          <w:szCs w:val="20"/>
        </w:rPr>
        <w:tab/>
      </w:r>
      <w:r w:rsidRPr="00A4200C">
        <w:rPr>
          <w:sz w:val="20"/>
          <w:szCs w:val="20"/>
          <w:u w:val="single"/>
        </w:rPr>
        <w:tab/>
      </w:r>
      <w:r w:rsidRPr="00A4200C">
        <w:rPr>
          <w:sz w:val="20"/>
          <w:szCs w:val="20"/>
        </w:rPr>
        <w:tab/>
        <w:t>Porch</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Patio</w:t>
      </w:r>
      <w:r w:rsidR="00C04E3A">
        <w:rPr>
          <w:sz w:val="20"/>
          <w:szCs w:val="20"/>
        </w:rPr>
        <w:tab/>
      </w:r>
      <w:r w:rsidRPr="00A4200C">
        <w:rPr>
          <w:sz w:val="20"/>
          <w:szCs w:val="20"/>
        </w:rPr>
        <w:tab/>
      </w:r>
      <w:r w:rsidRPr="00A4200C">
        <w:rPr>
          <w:sz w:val="20"/>
          <w:szCs w:val="20"/>
          <w:u w:val="single"/>
        </w:rPr>
        <w:tab/>
      </w:r>
      <w:r w:rsidR="00C04E3A">
        <w:rPr>
          <w:sz w:val="20"/>
          <w:szCs w:val="20"/>
          <w:u w:val="single"/>
        </w:rPr>
        <w:tab/>
      </w:r>
      <w:r w:rsidRPr="00A4200C">
        <w:rPr>
          <w:sz w:val="20"/>
          <w:szCs w:val="20"/>
        </w:rPr>
        <w:tab/>
        <w:t>Deck</w:t>
      </w:r>
      <w:r w:rsidRPr="00A4200C">
        <w:rPr>
          <w:sz w:val="20"/>
          <w:szCs w:val="20"/>
        </w:rPr>
        <w:tab/>
      </w:r>
      <w:r w:rsidRPr="00A4200C">
        <w:rPr>
          <w:sz w:val="20"/>
          <w:szCs w:val="20"/>
          <w:u w:val="single"/>
        </w:rPr>
        <w:tab/>
      </w:r>
      <w:r w:rsidRPr="00A4200C">
        <w:rPr>
          <w:sz w:val="20"/>
          <w:szCs w:val="20"/>
        </w:rPr>
        <w:tab/>
        <w:t>Garage</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C04E3A" w:rsidRDefault="00C04E3A" w:rsidP="008B4AF9">
      <w:pPr>
        <w:widowControl/>
        <w:tabs>
          <w:tab w:val="right" w:pos="10800"/>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HVAC UNIT</w:t>
      </w:r>
    </w:p>
    <w:p w:rsidR="00BF2F70" w:rsidRDefault="00BF2F70"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u w:val="single"/>
        </w:rPr>
      </w:pPr>
      <w:r w:rsidRPr="00A4200C">
        <w:rPr>
          <w:sz w:val="20"/>
          <w:szCs w:val="20"/>
        </w:rPr>
        <w:t>Verify that heating and cooling systems, including thermostat, insulation, and filter are correctly installed and operating properly.  Verify that unit turns on.  Verify that air flow is at each vent and that vent opens and closes.</w:t>
      </w:r>
      <w:r w:rsidR="00C04E3A">
        <w:rPr>
          <w:sz w:val="20"/>
          <w:szCs w:val="20"/>
        </w:rPr>
        <w:t xml:space="preserve">  </w:t>
      </w:r>
      <w:r w:rsidRPr="00A4200C">
        <w:rPr>
          <w:sz w:val="20"/>
          <w:szCs w:val="20"/>
          <w:u w:val="single"/>
        </w:rPr>
        <w:tab/>
      </w:r>
      <w:r w:rsidRPr="00A4200C">
        <w:rPr>
          <w:sz w:val="20"/>
          <w:szCs w:val="20"/>
          <w:u w:val="single"/>
        </w:rPr>
        <w:tab/>
      </w:r>
    </w:p>
    <w:p w:rsidR="00C04E3A" w:rsidRPr="00A4200C" w:rsidRDefault="00C04E3A"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HOT WATER HEATER</w:t>
      </w:r>
    </w:p>
    <w:p w:rsidR="00BF2F70" w:rsidRPr="00A4200C" w:rsidRDefault="00BF2F70"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Check the pop-off valve and drain to make sure they are functioning properly.  Verify that hot water flows out of all faucets.</w:t>
      </w:r>
      <w:r w:rsidR="00C04E3A">
        <w:rPr>
          <w:sz w:val="20"/>
          <w:szCs w:val="20"/>
        </w:rPr>
        <w:t xml:space="preserve">  _________</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BREAKER BOX</w:t>
      </w:r>
    </w:p>
    <w:p w:rsidR="00BF2F70" w:rsidRDefault="00BF2F70"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Check to make sure door opens and closes properly, all circuits are labeled properly, and the breakers are functioning properly.</w:t>
      </w:r>
      <w:r w:rsidR="00C04E3A">
        <w:rPr>
          <w:sz w:val="20"/>
          <w:szCs w:val="20"/>
        </w:rPr>
        <w:t xml:space="preserve">  _________</w:t>
      </w:r>
    </w:p>
    <w:p w:rsidR="00C04E3A" w:rsidRPr="00A4200C" w:rsidRDefault="00C04E3A"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BASEBOARDS/TRIM</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baseboards and trim for proper installation and appearance.</w:t>
      </w:r>
      <w:r w:rsidR="00C04E3A">
        <w:rPr>
          <w:sz w:val="20"/>
          <w:szCs w:val="20"/>
        </w:rPr>
        <w:t xml:space="preserve">  </w:t>
      </w:r>
      <w:r w:rsidRPr="00A4200C">
        <w:rPr>
          <w:sz w:val="20"/>
          <w:szCs w:val="20"/>
          <w:u w:val="single"/>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C04E3A">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WALLS/CEILINGS</w:t>
      </w:r>
    </w:p>
    <w:p w:rsidR="00BF2F70" w:rsidRPr="00A4200C" w:rsidRDefault="00BF2F70" w:rsidP="00C04E3A">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Check all walls and ceilings to verify that appearance is acceptable.</w:t>
      </w:r>
      <w:r w:rsidR="00C04E3A">
        <w:rPr>
          <w:sz w:val="20"/>
          <w:szCs w:val="20"/>
        </w:rPr>
        <w:t xml:space="preserve">  </w:t>
      </w:r>
      <w:r w:rsidRPr="00A4200C">
        <w:rPr>
          <w:sz w:val="20"/>
          <w:szCs w:val="20"/>
          <w:u w:val="single"/>
        </w:rPr>
        <w:tab/>
      </w:r>
      <w:r w:rsidRPr="00A4200C">
        <w:rPr>
          <w:sz w:val="20"/>
          <w:szCs w:val="20"/>
          <w:u w:val="single"/>
        </w:rPr>
        <w:tab/>
      </w:r>
    </w:p>
    <w:p w:rsidR="00BF2F70" w:rsidRPr="00A4200C" w:rsidRDefault="00BF2F70" w:rsidP="00C04E3A">
      <w:pPr>
        <w:keepNext/>
        <w:keepLines/>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CLOSETS</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shelves and rods for proper installation and appearance.</w:t>
      </w:r>
      <w:r w:rsidRPr="00A4200C">
        <w:rPr>
          <w:sz w:val="20"/>
          <w:szCs w:val="20"/>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Hall Bath</w:t>
      </w:r>
      <w:r w:rsidRPr="00A4200C">
        <w:rPr>
          <w:sz w:val="20"/>
          <w:szCs w:val="20"/>
        </w:rPr>
        <w:tab/>
      </w:r>
      <w:r w:rsidRPr="00A4200C">
        <w:rPr>
          <w:sz w:val="20"/>
          <w:szCs w:val="20"/>
          <w:u w:val="single"/>
        </w:rPr>
        <w:tab/>
      </w:r>
      <w:r w:rsidR="00C04E3A">
        <w:rPr>
          <w:sz w:val="20"/>
          <w:szCs w:val="20"/>
          <w:u w:val="single"/>
        </w:rPr>
        <w:tab/>
      </w:r>
      <w:r w:rsidRPr="00A4200C">
        <w:rPr>
          <w:sz w:val="20"/>
          <w:szCs w:val="20"/>
        </w:rPr>
        <w:tab/>
      </w:r>
      <w:r w:rsidR="00C04E3A">
        <w:rPr>
          <w:sz w:val="20"/>
          <w:szCs w:val="20"/>
        </w:rPr>
        <w:tab/>
      </w:r>
      <w:r w:rsidRPr="00A4200C">
        <w:rPr>
          <w:sz w:val="20"/>
          <w:szCs w:val="20"/>
        </w:rPr>
        <w:t>Full Bath</w:t>
      </w:r>
      <w:r w:rsidRPr="00A4200C">
        <w:rPr>
          <w:sz w:val="20"/>
          <w:szCs w:val="20"/>
        </w:rPr>
        <w:tab/>
      </w:r>
      <w:r w:rsidRPr="00A4200C">
        <w:rPr>
          <w:sz w:val="20"/>
          <w:szCs w:val="20"/>
          <w:u w:val="single"/>
        </w:rPr>
        <w:tab/>
      </w:r>
      <w:r w:rsidRPr="00A4200C">
        <w:rPr>
          <w:sz w:val="20"/>
          <w:szCs w:val="20"/>
        </w:rPr>
        <w:tab/>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Bed Rooms</w:t>
      </w:r>
      <w:r w:rsidRPr="00A4200C">
        <w:rPr>
          <w:sz w:val="20"/>
          <w:szCs w:val="20"/>
        </w:rPr>
        <w:tab/>
      </w:r>
      <w:r w:rsidRPr="00A4200C">
        <w:rPr>
          <w:sz w:val="20"/>
          <w:szCs w:val="20"/>
          <w:u w:val="single"/>
        </w:rPr>
        <w:tab/>
      </w:r>
      <w:r w:rsidR="00C04E3A">
        <w:rPr>
          <w:sz w:val="20"/>
          <w:szCs w:val="20"/>
          <w:u w:val="single"/>
        </w:rPr>
        <w:tab/>
      </w:r>
      <w:r w:rsidRPr="00A4200C">
        <w:rPr>
          <w:sz w:val="20"/>
          <w:szCs w:val="20"/>
        </w:rPr>
        <w:tab/>
      </w:r>
      <w:r w:rsidR="00C04E3A">
        <w:rPr>
          <w:sz w:val="20"/>
          <w:szCs w:val="20"/>
        </w:rPr>
        <w:tab/>
      </w:r>
      <w:r w:rsidRPr="00A4200C">
        <w:rPr>
          <w:sz w:val="20"/>
          <w:szCs w:val="20"/>
        </w:rPr>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sz w:val="20"/>
          <w:szCs w:val="20"/>
        </w:rPr>
        <w:t>Laundry Room</w:t>
      </w:r>
      <w:r w:rsidRPr="00A4200C">
        <w:rPr>
          <w:sz w:val="20"/>
          <w:szCs w:val="20"/>
        </w:rPr>
        <w:tab/>
      </w:r>
      <w:r w:rsidRPr="00A4200C">
        <w:rPr>
          <w:sz w:val="20"/>
          <w:szCs w:val="20"/>
          <w:u w:val="single"/>
        </w:rPr>
        <w:tab/>
      </w:r>
      <w:r w:rsidR="00C04E3A">
        <w:rPr>
          <w:sz w:val="20"/>
          <w:szCs w:val="20"/>
          <w:u w:val="single"/>
        </w:rPr>
        <w:tab/>
      </w:r>
      <w:r w:rsidRPr="00A4200C">
        <w:rPr>
          <w:sz w:val="20"/>
          <w:szCs w:val="20"/>
        </w:rPr>
        <w:tab/>
      </w:r>
      <w:r w:rsidR="00C04E3A">
        <w:rPr>
          <w:sz w:val="20"/>
          <w:szCs w:val="20"/>
        </w:rPr>
        <w:tab/>
      </w:r>
      <w:r w:rsidRPr="00A4200C">
        <w:rPr>
          <w:sz w:val="20"/>
          <w:szCs w:val="20"/>
        </w:rPr>
        <w:t>Closets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FLOOR COVERING</w:t>
      </w:r>
    </w:p>
    <w:p w:rsidR="00BF2F70" w:rsidRDefault="00BF2F70"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u w:val="single"/>
        </w:rPr>
      </w:pPr>
      <w:r w:rsidRPr="00A4200C">
        <w:rPr>
          <w:sz w:val="20"/>
          <w:szCs w:val="20"/>
        </w:rPr>
        <w:t>Inspect all carpet for proper installation and appearance.  Inspect all vinyl, ceramic tile and wood flooring for proper installation and appearance.</w:t>
      </w:r>
      <w:r w:rsidR="00C04E3A">
        <w:rPr>
          <w:sz w:val="20"/>
          <w:szCs w:val="20"/>
        </w:rPr>
        <w:t xml:space="preserve">  </w:t>
      </w:r>
      <w:r w:rsidRPr="00A4200C">
        <w:rPr>
          <w:sz w:val="20"/>
          <w:szCs w:val="20"/>
          <w:u w:val="single"/>
        </w:rPr>
        <w:tab/>
      </w:r>
    </w:p>
    <w:p w:rsidR="00C04E3A" w:rsidRPr="00A4200C" w:rsidRDefault="00C04E3A"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COUNTERTOPS</w:t>
      </w:r>
    </w:p>
    <w:p w:rsidR="00BF2F70" w:rsidRPr="00A4200C" w:rsidRDefault="00BF2F70"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r w:rsidRPr="00A4200C">
        <w:rPr>
          <w:sz w:val="20"/>
          <w:szCs w:val="20"/>
        </w:rPr>
        <w:t>Inspect all countertops for proper caulking, level and anchors, and check for the presence of scratches, nicks, and burns.</w:t>
      </w:r>
      <w:r w:rsidR="00C04E3A">
        <w:rPr>
          <w:sz w:val="20"/>
          <w:szCs w:val="20"/>
        </w:rPr>
        <w:t xml:space="preserve">  ___________</w:t>
      </w: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CABINETS</w:t>
      </w:r>
    </w:p>
    <w:p w:rsidR="00BF2F70" w:rsidRDefault="00BF2F70"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u w:val="single"/>
        </w:rPr>
      </w:pPr>
      <w:r w:rsidRPr="00A4200C">
        <w:rPr>
          <w:sz w:val="20"/>
          <w:szCs w:val="20"/>
        </w:rPr>
        <w:t>Inspect doors, drawers, shelves and hardware for proper installation and operation.  Check that all drawers and doors open properly.</w:t>
      </w:r>
      <w:r w:rsidRPr="00A4200C">
        <w:rPr>
          <w:sz w:val="20"/>
          <w:szCs w:val="20"/>
          <w:u w:val="single"/>
        </w:rPr>
        <w:tab/>
      </w:r>
      <w:r w:rsidRPr="00A4200C">
        <w:rPr>
          <w:sz w:val="20"/>
          <w:szCs w:val="20"/>
          <w:u w:val="single"/>
        </w:rPr>
        <w:tab/>
      </w:r>
    </w:p>
    <w:p w:rsidR="00C04E3A" w:rsidRPr="00A4200C" w:rsidRDefault="00C04E3A"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PLUMBING</w:t>
      </w:r>
    </w:p>
    <w:p w:rsidR="00BF2F70" w:rsidRPr="00A4200C" w:rsidRDefault="00BF2F70" w:rsidP="00C04E3A">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720"/>
        <w:jc w:val="both"/>
        <w:rPr>
          <w:sz w:val="20"/>
          <w:szCs w:val="20"/>
        </w:rPr>
      </w:pPr>
      <w:r w:rsidRPr="00A4200C">
        <w:rPr>
          <w:sz w:val="20"/>
          <w:szCs w:val="20"/>
        </w:rPr>
        <w:t>Inspect for proper fittings, water draining freely, hot and cold water, proper washer/dryer hook ups and the presence of any leaks.  Check and record water pressure.</w:t>
      </w:r>
    </w:p>
    <w:p w:rsidR="00BF2F70" w:rsidRPr="00A4200C" w:rsidRDefault="00BF2F70" w:rsidP="00BF2F70">
      <w:pPr>
        <w:widowControl/>
        <w:tabs>
          <w:tab w:val="left" w:pos="0"/>
          <w:tab w:val="left" w:pos="720"/>
          <w:tab w:val="num" w:pos="1440"/>
          <w:tab w:val="left" w:pos="2160"/>
          <w:tab w:val="left" w:pos="2304"/>
          <w:tab w:val="left" w:pos="2880"/>
          <w:tab w:val="left" w:pos="3888"/>
          <w:tab w:val="left" w:pos="5472"/>
          <w:tab w:val="left" w:pos="6048"/>
          <w:tab w:val="left" w:pos="7056"/>
          <w:tab w:val="left" w:pos="8640"/>
          <w:tab w:val="left" w:pos="9216"/>
          <w:tab w:val="right" w:pos="10080"/>
          <w:tab w:val="left" w:pos="10224"/>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Hall Bath</w:t>
      </w:r>
      <w:r w:rsidRPr="00A4200C">
        <w:rPr>
          <w:sz w:val="20"/>
          <w:szCs w:val="20"/>
        </w:rPr>
        <w:tab/>
      </w:r>
      <w:r w:rsidRPr="00A4200C">
        <w:rPr>
          <w:sz w:val="20"/>
          <w:szCs w:val="20"/>
          <w:u w:val="single"/>
        </w:rPr>
        <w:tab/>
      </w:r>
      <w:r w:rsidR="00C04E3A">
        <w:rPr>
          <w:sz w:val="20"/>
          <w:szCs w:val="20"/>
          <w:u w:val="single"/>
        </w:rPr>
        <w:tab/>
      </w:r>
      <w:r w:rsidRPr="00A4200C">
        <w:rPr>
          <w:sz w:val="20"/>
          <w:szCs w:val="20"/>
        </w:rPr>
        <w:tab/>
      </w:r>
      <w:r w:rsidR="00C04E3A">
        <w:rPr>
          <w:sz w:val="20"/>
          <w:szCs w:val="20"/>
        </w:rPr>
        <w:tab/>
      </w:r>
      <w:r w:rsidRPr="00A4200C">
        <w:rPr>
          <w:sz w:val="20"/>
          <w:szCs w:val="20"/>
        </w:rPr>
        <w:t>Full Bath</w:t>
      </w:r>
      <w:r w:rsidRPr="00A4200C">
        <w:rPr>
          <w:sz w:val="20"/>
          <w:szCs w:val="20"/>
        </w:rPr>
        <w:tab/>
      </w:r>
      <w:r w:rsidRPr="00A4200C">
        <w:rPr>
          <w:sz w:val="20"/>
          <w:szCs w:val="20"/>
          <w:u w:val="single"/>
        </w:rPr>
        <w:tab/>
      </w:r>
      <w:r w:rsidRPr="00A4200C">
        <w:rPr>
          <w:sz w:val="20"/>
          <w:szCs w:val="20"/>
        </w:rPr>
        <w:tab/>
        <w:t>Kitchen</w:t>
      </w:r>
      <w:r w:rsidRPr="00A4200C">
        <w:rPr>
          <w:sz w:val="20"/>
          <w:szCs w:val="20"/>
        </w:rPr>
        <w:tab/>
      </w:r>
      <w:r w:rsidRPr="00A4200C">
        <w:rPr>
          <w:sz w:val="20"/>
          <w:szCs w:val="20"/>
          <w:u w:val="single"/>
        </w:rPr>
        <w:tab/>
      </w:r>
      <w:r w:rsidRPr="00A4200C">
        <w:rPr>
          <w:sz w:val="20"/>
          <w:szCs w:val="20"/>
        </w:rPr>
        <w:tab/>
        <w:t>Utility Room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Laundry Room</w:t>
      </w:r>
      <w:r w:rsidRPr="00A4200C">
        <w:rPr>
          <w:sz w:val="20"/>
          <w:szCs w:val="20"/>
        </w:rPr>
        <w:tab/>
      </w:r>
      <w:r w:rsidRPr="00A4200C">
        <w:rPr>
          <w:sz w:val="20"/>
          <w:szCs w:val="20"/>
          <w:u w:val="single"/>
        </w:rPr>
        <w:tab/>
      </w:r>
      <w:r w:rsidR="00C04E3A">
        <w:rPr>
          <w:sz w:val="20"/>
          <w:szCs w:val="20"/>
          <w:u w:val="single"/>
        </w:rPr>
        <w:tab/>
      </w:r>
      <w:r w:rsidRPr="00A4200C">
        <w:rPr>
          <w:sz w:val="20"/>
          <w:szCs w:val="20"/>
        </w:rPr>
        <w:tab/>
      </w:r>
      <w:r w:rsidR="00C04E3A">
        <w:rPr>
          <w:sz w:val="20"/>
          <w:szCs w:val="20"/>
        </w:rPr>
        <w:tab/>
      </w:r>
      <w:r w:rsidRPr="00A4200C">
        <w:rPr>
          <w:sz w:val="20"/>
          <w:szCs w:val="20"/>
        </w:rPr>
        <w:t>Other Areas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KITCHEN PLUMBING FIXTURES</w:t>
      </w:r>
    </w:p>
    <w:p w:rsidR="00BF2F70" w:rsidRDefault="00BF2F70"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Inspect for proper installation and operation of sink, sprayer, stopper and dishwasher.  Check for leaks under sink.  Check dishwasher door for correct closing.  Run dishwasher through cycle and check for leaks around door and under sink.</w:t>
      </w:r>
      <w:r w:rsidR="00C04E3A">
        <w:rPr>
          <w:sz w:val="20"/>
          <w:szCs w:val="20"/>
          <w:u w:val="single"/>
        </w:rPr>
        <w:t xml:space="preserve"> </w:t>
      </w:r>
      <w:r w:rsidR="00C04E3A">
        <w:rPr>
          <w:sz w:val="20"/>
          <w:szCs w:val="20"/>
        </w:rPr>
        <w:t>____________</w:t>
      </w:r>
    </w:p>
    <w:p w:rsidR="00C04E3A" w:rsidRPr="00C04E3A" w:rsidRDefault="00C04E3A"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C04E3A">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BATHROOM FIXTURES</w:t>
      </w:r>
    </w:p>
    <w:p w:rsidR="00BF2F70" w:rsidRDefault="00BF2F70" w:rsidP="00C04E3A">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u w:val="single"/>
        </w:rPr>
      </w:pPr>
      <w:r w:rsidRPr="00A4200C">
        <w:rPr>
          <w:sz w:val="20"/>
          <w:szCs w:val="20"/>
        </w:rPr>
        <w:t>Inspect for the correct installation and operation of bathroom fixtures.  Check for leaks and presence of any damage to fixtures.  Place a double hand full of toilet tissue in commode and test flush.</w:t>
      </w:r>
      <w:r w:rsidR="00C04E3A">
        <w:rPr>
          <w:sz w:val="20"/>
          <w:szCs w:val="20"/>
        </w:rPr>
        <w:t xml:space="preserve">  </w:t>
      </w:r>
      <w:r w:rsidRPr="00A4200C">
        <w:rPr>
          <w:sz w:val="20"/>
          <w:szCs w:val="20"/>
          <w:u w:val="single"/>
        </w:rPr>
        <w:tab/>
      </w:r>
      <w:r w:rsidRPr="00A4200C">
        <w:rPr>
          <w:sz w:val="20"/>
          <w:szCs w:val="20"/>
          <w:u w:val="single"/>
        </w:rPr>
        <w:tab/>
      </w:r>
    </w:p>
    <w:p w:rsidR="007A1BFE" w:rsidRPr="00A4200C" w:rsidRDefault="007A1BFE" w:rsidP="00C04E3A">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p>
    <w:p w:rsidR="008B4AF9" w:rsidRDefault="008B4AF9" w:rsidP="00C04E3A">
      <w:pPr>
        <w:keepNext/>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TOWEL BARS/PAPER HOLDERS/SOAP DISH/TOOTHBRUSH HOLDERS/TUMBLER</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Inspect for proper installation and location.</w:t>
      </w:r>
      <w:r w:rsidR="00C04E3A">
        <w:rPr>
          <w:sz w:val="20"/>
          <w:szCs w:val="20"/>
        </w:rPr>
        <w:t xml:space="preserve">  </w:t>
      </w:r>
      <w:r w:rsidRPr="00A4200C">
        <w:rPr>
          <w:sz w:val="20"/>
          <w:szCs w:val="20"/>
          <w:u w:val="single"/>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MIRRORS</w:t>
      </w:r>
    </w:p>
    <w:p w:rsidR="00BF2F70" w:rsidRPr="00A4200C" w:rsidRDefault="00BF2F70" w:rsidP="00C04E3A">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720"/>
        <w:jc w:val="both"/>
        <w:rPr>
          <w:sz w:val="20"/>
          <w:szCs w:val="20"/>
        </w:rPr>
      </w:pPr>
      <w:r w:rsidRPr="00A4200C">
        <w:rPr>
          <w:sz w:val="20"/>
          <w:szCs w:val="20"/>
        </w:rPr>
        <w:t>Verify that mirrors are plumb and square and there are no factory defects in the silvering and no cracks or chips on glass edges.</w:t>
      </w:r>
      <w:r w:rsidR="00C04E3A">
        <w:rPr>
          <w:sz w:val="20"/>
          <w:szCs w:val="20"/>
        </w:rPr>
        <w:t xml:space="preserve">  </w:t>
      </w:r>
      <w:r w:rsidRPr="00A4200C">
        <w:rPr>
          <w:sz w:val="20"/>
          <w:szCs w:val="20"/>
          <w:u w:val="single"/>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VENT FANS</w:t>
      </w:r>
    </w:p>
    <w:p w:rsidR="00BF2F70"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u w:val="single"/>
        </w:rPr>
      </w:pPr>
      <w:r w:rsidRPr="00A4200C">
        <w:rPr>
          <w:sz w:val="20"/>
          <w:szCs w:val="20"/>
        </w:rPr>
        <w:t>Check for proper installation and operation.</w:t>
      </w:r>
      <w:r w:rsidR="00C04E3A">
        <w:rPr>
          <w:sz w:val="20"/>
          <w:szCs w:val="20"/>
        </w:rPr>
        <w:t xml:space="preserve">  </w:t>
      </w:r>
      <w:r w:rsidRPr="00A4200C">
        <w:rPr>
          <w:sz w:val="20"/>
          <w:szCs w:val="20"/>
          <w:u w:val="single"/>
        </w:rPr>
        <w:tab/>
      </w:r>
      <w:r w:rsidRPr="00A4200C">
        <w:rPr>
          <w:sz w:val="20"/>
          <w:szCs w:val="20"/>
          <w:u w:val="single"/>
        </w:rPr>
        <w:tab/>
      </w:r>
    </w:p>
    <w:p w:rsidR="00C04E3A" w:rsidRPr="00A4200C" w:rsidRDefault="00C04E3A"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APPLIANCES</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Check for proper installation and operation of:</w:t>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t>Range</w:t>
      </w:r>
      <w:r w:rsidRPr="00A4200C">
        <w:rPr>
          <w:sz w:val="20"/>
          <w:szCs w:val="20"/>
        </w:rPr>
        <w:tab/>
      </w:r>
      <w:r w:rsidRPr="00A4200C">
        <w:rPr>
          <w:sz w:val="20"/>
          <w:szCs w:val="20"/>
        </w:rPr>
        <w:tab/>
      </w:r>
      <w:r w:rsidRPr="00A4200C">
        <w:rPr>
          <w:sz w:val="20"/>
          <w:szCs w:val="20"/>
        </w:rPr>
        <w:tab/>
      </w:r>
      <w:r w:rsidR="00C04E3A">
        <w:rPr>
          <w:sz w:val="20"/>
          <w:szCs w:val="20"/>
        </w:rPr>
        <w:tab/>
      </w:r>
      <w:r w:rsidR="00C04E3A">
        <w:rPr>
          <w:sz w:val="20"/>
          <w:szCs w:val="20"/>
        </w:rPr>
        <w:tab/>
      </w:r>
      <w:r w:rsidR="00C04E3A">
        <w:rPr>
          <w:sz w:val="20"/>
          <w:szCs w:val="20"/>
        </w:rPr>
        <w:tab/>
      </w:r>
      <w:r w:rsidRPr="00A4200C">
        <w:rPr>
          <w:b/>
          <w:bCs/>
          <w:sz w:val="20"/>
          <w:szCs w:val="20"/>
        </w:rPr>
        <w:t>Hood</w:t>
      </w:r>
      <w:r w:rsidRPr="00A4200C">
        <w:rPr>
          <w:sz w:val="20"/>
          <w:szCs w:val="20"/>
        </w:rPr>
        <w:tab/>
      </w:r>
      <w:r w:rsidRPr="00A4200C">
        <w:rPr>
          <w:sz w:val="20"/>
          <w:szCs w:val="20"/>
        </w:rPr>
        <w:tab/>
      </w:r>
      <w:r w:rsidRPr="00A4200C">
        <w:rPr>
          <w:sz w:val="20"/>
          <w:szCs w:val="20"/>
        </w:rPr>
        <w:tab/>
      </w:r>
      <w:r w:rsidRPr="00A4200C">
        <w:rPr>
          <w:b/>
          <w:bCs/>
          <w:sz w:val="20"/>
          <w:szCs w:val="20"/>
        </w:rPr>
        <w:t>Refrigerator</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turn</w:t>
      </w:r>
      <w:proofErr w:type="gramEnd"/>
      <w:r w:rsidRPr="00A4200C">
        <w:rPr>
          <w:sz w:val="20"/>
          <w:szCs w:val="20"/>
        </w:rPr>
        <w:t xml:space="preserve"> on</w:t>
      </w:r>
      <w:r w:rsidRPr="00A4200C">
        <w:rPr>
          <w:sz w:val="20"/>
          <w:szCs w:val="20"/>
        </w:rPr>
        <w:tab/>
      </w:r>
      <w:r w:rsidR="00C04E3A">
        <w:rPr>
          <w:sz w:val="20"/>
          <w:szCs w:val="20"/>
        </w:rPr>
        <w:tab/>
      </w:r>
      <w:r w:rsidR="003746E3">
        <w:rPr>
          <w:sz w:val="20"/>
          <w:szCs w:val="20"/>
        </w:rPr>
        <w:tab/>
      </w:r>
      <w:r w:rsidRPr="00A4200C">
        <w:rPr>
          <w:sz w:val="20"/>
          <w:szCs w:val="20"/>
          <w:u w:val="single"/>
        </w:rPr>
        <w:tab/>
      </w:r>
      <w:r w:rsidRPr="00A4200C">
        <w:rPr>
          <w:sz w:val="20"/>
          <w:szCs w:val="20"/>
        </w:rPr>
        <w:tab/>
      </w:r>
      <w:r w:rsidR="00C04E3A">
        <w:rPr>
          <w:sz w:val="20"/>
          <w:szCs w:val="20"/>
        </w:rPr>
        <w:tab/>
      </w:r>
      <w:r w:rsidRPr="00A4200C">
        <w:rPr>
          <w:sz w:val="20"/>
          <w:szCs w:val="20"/>
        </w:rPr>
        <w:t>light</w:t>
      </w:r>
      <w:r w:rsidRPr="00A4200C">
        <w:rPr>
          <w:sz w:val="20"/>
          <w:szCs w:val="20"/>
        </w:rPr>
        <w:tab/>
      </w:r>
      <w:r w:rsidRPr="00A4200C">
        <w:rPr>
          <w:sz w:val="20"/>
          <w:szCs w:val="20"/>
          <w:u w:val="single"/>
        </w:rPr>
        <w:tab/>
      </w:r>
      <w:r w:rsidRPr="00A4200C">
        <w:rPr>
          <w:sz w:val="20"/>
          <w:szCs w:val="20"/>
        </w:rPr>
        <w:tab/>
        <w:t>gasket</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temperature</w:t>
      </w:r>
      <w:proofErr w:type="gramEnd"/>
      <w:r w:rsidRPr="00A4200C">
        <w:rPr>
          <w:sz w:val="20"/>
          <w:szCs w:val="20"/>
        </w:rPr>
        <w:t xml:space="preserve"> control</w:t>
      </w:r>
      <w:r w:rsidR="003746E3">
        <w:rPr>
          <w:sz w:val="20"/>
          <w:szCs w:val="20"/>
        </w:rPr>
        <w:tab/>
      </w:r>
      <w:r w:rsidRPr="00A4200C">
        <w:rPr>
          <w:sz w:val="20"/>
          <w:szCs w:val="20"/>
          <w:u w:val="single"/>
        </w:rPr>
        <w:tab/>
      </w:r>
      <w:r w:rsidRPr="00A4200C">
        <w:rPr>
          <w:sz w:val="20"/>
          <w:szCs w:val="20"/>
        </w:rPr>
        <w:tab/>
      </w:r>
      <w:r w:rsidR="003746E3">
        <w:rPr>
          <w:sz w:val="20"/>
          <w:szCs w:val="20"/>
        </w:rPr>
        <w:tab/>
      </w:r>
      <w:r w:rsidRPr="00A4200C">
        <w:rPr>
          <w:sz w:val="20"/>
          <w:szCs w:val="20"/>
        </w:rPr>
        <w:t>fan</w:t>
      </w:r>
      <w:r w:rsidRPr="00A4200C">
        <w:rPr>
          <w:sz w:val="20"/>
          <w:szCs w:val="20"/>
        </w:rPr>
        <w:tab/>
      </w:r>
      <w:r w:rsidRPr="00A4200C">
        <w:rPr>
          <w:sz w:val="20"/>
          <w:szCs w:val="20"/>
          <w:u w:val="single"/>
        </w:rPr>
        <w:tab/>
      </w:r>
      <w:r w:rsidRPr="00A4200C">
        <w:rPr>
          <w:sz w:val="20"/>
          <w:szCs w:val="20"/>
        </w:rPr>
        <w:tab/>
        <w:t>ice maker</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light</w:t>
      </w:r>
      <w:r w:rsidR="003746E3">
        <w:rPr>
          <w:sz w:val="20"/>
          <w:szCs w:val="20"/>
        </w:rPr>
        <w:tab/>
      </w:r>
      <w:r w:rsidRPr="00A4200C">
        <w:rPr>
          <w:sz w:val="20"/>
          <w:szCs w:val="20"/>
        </w:rPr>
        <w:tab/>
      </w:r>
      <w:r w:rsidRPr="00A4200C">
        <w:rPr>
          <w:sz w:val="20"/>
          <w:szCs w:val="20"/>
          <w:u w:val="single"/>
        </w:rPr>
        <w:tab/>
      </w:r>
      <w:r w:rsidRPr="00A4200C">
        <w:rPr>
          <w:sz w:val="20"/>
          <w:szCs w:val="20"/>
        </w:rPr>
        <w:tab/>
      </w:r>
      <w:r w:rsidR="003746E3">
        <w:rPr>
          <w:sz w:val="20"/>
          <w:szCs w:val="20"/>
        </w:rPr>
        <w:tab/>
      </w:r>
      <w:r w:rsidR="003746E3">
        <w:rPr>
          <w:sz w:val="20"/>
          <w:szCs w:val="20"/>
        </w:rPr>
        <w:tab/>
      </w:r>
      <w:r w:rsidR="003746E3">
        <w:rPr>
          <w:sz w:val="20"/>
          <w:szCs w:val="20"/>
        </w:rPr>
        <w:tab/>
      </w:r>
      <w:r w:rsidR="003746E3">
        <w:rPr>
          <w:sz w:val="20"/>
          <w:szCs w:val="20"/>
        </w:rPr>
        <w:tab/>
      </w:r>
      <w:proofErr w:type="spellStart"/>
      <w:r w:rsidRPr="00A4200C">
        <w:rPr>
          <w:sz w:val="20"/>
          <w:szCs w:val="20"/>
        </w:rPr>
        <w:t>light</w:t>
      </w:r>
      <w:proofErr w:type="spellEnd"/>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broiler</w:t>
      </w:r>
      <w:proofErr w:type="gramEnd"/>
      <w:r w:rsidRPr="00A4200C">
        <w:rPr>
          <w:sz w:val="20"/>
          <w:szCs w:val="20"/>
        </w:rPr>
        <w:t xml:space="preserve"> pan</w:t>
      </w:r>
      <w:r w:rsidRPr="00A4200C">
        <w:rPr>
          <w:sz w:val="20"/>
          <w:szCs w:val="20"/>
        </w:rPr>
        <w:tab/>
      </w:r>
      <w:r w:rsidR="003746E3">
        <w:rPr>
          <w:sz w:val="20"/>
          <w:szCs w:val="20"/>
        </w:rPr>
        <w:tab/>
      </w:r>
      <w:r w:rsidRPr="00A4200C">
        <w:rPr>
          <w:sz w:val="20"/>
          <w:szCs w:val="20"/>
          <w:u w:val="single"/>
        </w:rPr>
        <w:tab/>
      </w:r>
      <w:r w:rsidRPr="00A4200C">
        <w:rPr>
          <w:sz w:val="20"/>
          <w:szCs w:val="20"/>
        </w:rPr>
        <w:tab/>
      </w:r>
      <w:r w:rsidR="003746E3">
        <w:rPr>
          <w:sz w:val="20"/>
          <w:szCs w:val="20"/>
        </w:rPr>
        <w:tab/>
      </w:r>
      <w:r w:rsidRPr="00A4200C">
        <w:rPr>
          <w:b/>
          <w:bCs/>
          <w:sz w:val="20"/>
          <w:szCs w:val="20"/>
        </w:rPr>
        <w:t>Garbage Disposal</w:t>
      </w:r>
      <w:r w:rsidRPr="00A4200C">
        <w:rPr>
          <w:sz w:val="20"/>
          <w:szCs w:val="20"/>
        </w:rPr>
        <w:tab/>
      </w:r>
      <w:r w:rsidRPr="00A4200C">
        <w:rPr>
          <w:sz w:val="20"/>
          <w:szCs w:val="20"/>
          <w:u w:val="single"/>
        </w:rPr>
        <w:tab/>
      </w:r>
      <w:r w:rsidRPr="00A4200C">
        <w:rPr>
          <w:sz w:val="20"/>
          <w:szCs w:val="20"/>
        </w:rPr>
        <w:tab/>
        <w:t>shelves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elements</w:t>
      </w:r>
      <w:r w:rsidRPr="00A4200C">
        <w:rPr>
          <w:sz w:val="20"/>
          <w:szCs w:val="20"/>
        </w:rPr>
        <w:tab/>
      </w:r>
      <w:r w:rsidR="003746E3">
        <w:rPr>
          <w:sz w:val="20"/>
          <w:szCs w:val="20"/>
        </w:rPr>
        <w:tab/>
      </w:r>
      <w:r w:rsidRPr="00A4200C">
        <w:rPr>
          <w:sz w:val="20"/>
          <w:szCs w:val="20"/>
          <w:u w:val="single"/>
        </w:rPr>
        <w:tab/>
      </w:r>
      <w:r w:rsidRPr="00A4200C">
        <w:rPr>
          <w:sz w:val="20"/>
          <w:szCs w:val="20"/>
        </w:rPr>
        <w:tab/>
      </w:r>
      <w:r w:rsidR="003746E3">
        <w:rPr>
          <w:sz w:val="20"/>
          <w:szCs w:val="20"/>
        </w:rPr>
        <w:tab/>
      </w:r>
      <w:r w:rsidRPr="00A4200C">
        <w:rPr>
          <w:sz w:val="20"/>
          <w:szCs w:val="20"/>
        </w:rPr>
        <w:t>turn on and run</w:t>
      </w:r>
      <w:r w:rsidRPr="00A4200C">
        <w:rPr>
          <w:sz w:val="20"/>
          <w:szCs w:val="20"/>
        </w:rPr>
        <w:tab/>
      </w:r>
      <w:r w:rsidRPr="00A4200C">
        <w:rPr>
          <w:sz w:val="20"/>
          <w:szCs w:val="20"/>
          <w:u w:val="single"/>
        </w:rPr>
        <w:tab/>
      </w:r>
      <w:r w:rsidRPr="00A4200C">
        <w:rPr>
          <w:sz w:val="20"/>
          <w:szCs w:val="20"/>
        </w:rPr>
        <w:tab/>
        <w:t>temperature control</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burner</w:t>
      </w:r>
      <w:proofErr w:type="gramEnd"/>
      <w:r w:rsidRPr="00A4200C">
        <w:rPr>
          <w:sz w:val="20"/>
          <w:szCs w:val="20"/>
        </w:rPr>
        <w:t xml:space="preserve"> eyes</w:t>
      </w:r>
      <w:r w:rsidRPr="00A4200C">
        <w:rPr>
          <w:sz w:val="20"/>
          <w:szCs w:val="20"/>
        </w:rPr>
        <w:tab/>
      </w:r>
      <w:r w:rsidR="003746E3">
        <w:rPr>
          <w:sz w:val="20"/>
          <w:szCs w:val="20"/>
        </w:rPr>
        <w:tab/>
      </w:r>
      <w:r w:rsidRPr="00A4200C">
        <w:rPr>
          <w:sz w:val="20"/>
          <w:szCs w:val="20"/>
          <w:u w:val="single"/>
        </w:rPr>
        <w:tab/>
      </w:r>
      <w:r w:rsidRPr="00A4200C">
        <w:rPr>
          <w:sz w:val="20"/>
          <w:szCs w:val="20"/>
        </w:rPr>
        <w:tab/>
      </w:r>
      <w:r w:rsidR="003746E3">
        <w:rPr>
          <w:sz w:val="20"/>
          <w:szCs w:val="20"/>
        </w:rPr>
        <w:tab/>
      </w:r>
      <w:r w:rsidRPr="00A4200C">
        <w:rPr>
          <w:sz w:val="20"/>
          <w:szCs w:val="20"/>
        </w:rPr>
        <w:t>reset button</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oven</w:t>
      </w:r>
      <w:proofErr w:type="gramEnd"/>
      <w:r w:rsidRPr="00A4200C">
        <w:rPr>
          <w:sz w:val="20"/>
          <w:szCs w:val="20"/>
        </w:rPr>
        <w:t xml:space="preserve"> racks</w:t>
      </w:r>
      <w:r w:rsidRPr="00A4200C">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t>seal</w:t>
      </w:r>
      <w:r w:rsidRPr="00A4200C">
        <w:rPr>
          <w:sz w:val="20"/>
          <w:szCs w:val="20"/>
        </w:rPr>
        <w:tab/>
      </w:r>
      <w:r w:rsidRPr="00A4200C">
        <w:rPr>
          <w:sz w:val="20"/>
          <w:szCs w:val="20"/>
          <w:u w:val="single"/>
        </w:rPr>
        <w:tab/>
      </w:r>
      <w:r w:rsidRPr="00A4200C">
        <w:rPr>
          <w:sz w:val="20"/>
          <w:szCs w:val="20"/>
        </w:rPr>
        <w:tab/>
      </w:r>
      <w:r w:rsidRPr="00A4200C">
        <w:rPr>
          <w:b/>
          <w:bCs/>
          <w:sz w:val="20"/>
          <w:szCs w:val="20"/>
        </w:rPr>
        <w:t>Dishwasher</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stopper</w:t>
      </w:r>
      <w:proofErr w:type="gramEnd"/>
      <w:r w:rsidRPr="00A4200C">
        <w:rPr>
          <w:sz w:val="20"/>
          <w:szCs w:val="20"/>
        </w:rPr>
        <w:tab/>
      </w:r>
      <w:r w:rsidR="003746E3">
        <w:rPr>
          <w:sz w:val="20"/>
          <w:szCs w:val="20"/>
        </w:rPr>
        <w:tab/>
      </w:r>
      <w:r w:rsidR="003746E3">
        <w:rPr>
          <w:sz w:val="20"/>
          <w:szCs w:val="20"/>
        </w:rPr>
        <w:tab/>
      </w:r>
      <w:r w:rsidR="003746E3">
        <w:rPr>
          <w:sz w:val="20"/>
          <w:szCs w:val="20"/>
        </w:rPr>
        <w:tab/>
      </w:r>
      <w:r w:rsidRPr="00A4200C">
        <w:rPr>
          <w:sz w:val="20"/>
          <w:szCs w:val="20"/>
          <w:u w:val="single"/>
        </w:rPr>
        <w:tab/>
      </w:r>
      <w:r w:rsidRPr="00A4200C">
        <w:rPr>
          <w:sz w:val="20"/>
          <w:szCs w:val="20"/>
        </w:rPr>
        <w:tab/>
        <w:t>arm</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t>Microwave</w:t>
      </w:r>
      <w:r w:rsidRPr="00A4200C">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t>proper drainage</w:t>
      </w:r>
      <w:r w:rsidRPr="00A4200C">
        <w:rPr>
          <w:sz w:val="20"/>
          <w:szCs w:val="20"/>
        </w:rPr>
        <w:tab/>
      </w:r>
      <w:r w:rsidRPr="00A4200C">
        <w:rPr>
          <w:sz w:val="20"/>
          <w:szCs w:val="20"/>
          <w:u w:val="single"/>
        </w:rPr>
        <w:tab/>
      </w:r>
      <w:r w:rsidRPr="00A4200C">
        <w:rPr>
          <w:sz w:val="20"/>
          <w:szCs w:val="20"/>
        </w:rPr>
        <w:tab/>
        <w:t>basket</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light</w:t>
      </w:r>
      <w:proofErr w:type="gramEnd"/>
      <w:r w:rsidRPr="00A4200C">
        <w:rPr>
          <w:sz w:val="20"/>
          <w:szCs w:val="20"/>
        </w:rPr>
        <w:tab/>
      </w:r>
      <w:r w:rsidR="003746E3">
        <w:rPr>
          <w:sz w:val="20"/>
          <w:szCs w:val="20"/>
        </w:rPr>
        <w:tab/>
      </w:r>
      <w:r w:rsidR="003746E3">
        <w:rPr>
          <w:sz w:val="20"/>
          <w:szCs w:val="20"/>
        </w:rPr>
        <w:tab/>
      </w:r>
      <w:r w:rsidRPr="00A4200C">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r>
      <w:r w:rsidR="003746E3">
        <w:rPr>
          <w:sz w:val="20"/>
          <w:szCs w:val="20"/>
        </w:rPr>
        <w:tab/>
      </w:r>
      <w:r w:rsidRPr="00A4200C">
        <w:rPr>
          <w:sz w:val="20"/>
          <w:szCs w:val="20"/>
        </w:rPr>
        <w:t>controls</w:t>
      </w:r>
      <w:r w:rsidRPr="00A4200C">
        <w:rPr>
          <w:sz w:val="20"/>
          <w:szCs w:val="20"/>
        </w:rPr>
        <w:tab/>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roofErr w:type="gramStart"/>
      <w:r w:rsidRPr="00A4200C">
        <w:rPr>
          <w:sz w:val="20"/>
          <w:szCs w:val="20"/>
        </w:rPr>
        <w:t>fan</w:t>
      </w:r>
      <w:proofErr w:type="gramEnd"/>
      <w:r w:rsidRPr="00A4200C">
        <w:rPr>
          <w:sz w:val="20"/>
          <w:szCs w:val="20"/>
        </w:rPr>
        <w:tab/>
      </w:r>
      <w:r w:rsidR="003746E3">
        <w:rPr>
          <w:sz w:val="20"/>
          <w:szCs w:val="20"/>
        </w:rPr>
        <w:tab/>
      </w:r>
      <w:r w:rsidR="003746E3">
        <w:rPr>
          <w:sz w:val="20"/>
          <w:szCs w:val="20"/>
        </w:rPr>
        <w:tab/>
      </w:r>
      <w:r w:rsidRPr="00A4200C">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r>
      <w:r w:rsidR="003746E3">
        <w:rPr>
          <w:sz w:val="20"/>
          <w:szCs w:val="20"/>
        </w:rPr>
        <w:tab/>
      </w:r>
      <w:r w:rsidRPr="00A4200C">
        <w:rPr>
          <w:sz w:val="20"/>
          <w:szCs w:val="20"/>
        </w:rPr>
        <w:t>drainage system</w:t>
      </w:r>
      <w:r w:rsidRPr="00A4200C">
        <w:rPr>
          <w:sz w:val="20"/>
          <w:szCs w:val="20"/>
        </w:rPr>
        <w:tab/>
      </w:r>
      <w:r w:rsidRPr="00A4200C">
        <w:rPr>
          <w:sz w:val="20"/>
          <w:szCs w:val="20"/>
          <w:u w:val="single"/>
        </w:rPr>
        <w:tab/>
      </w:r>
    </w:p>
    <w:p w:rsidR="00BF2F70" w:rsidRPr="00A4200C" w:rsidRDefault="003746E3"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door</w:t>
      </w:r>
      <w:proofErr w:type="gramEnd"/>
      <w:r>
        <w:rPr>
          <w:sz w:val="20"/>
          <w:szCs w:val="20"/>
        </w:rPr>
        <w:tab/>
      </w:r>
      <w:r w:rsidR="00BF2F70" w:rsidRPr="00A4200C">
        <w:rPr>
          <w:sz w:val="20"/>
          <w:szCs w:val="20"/>
          <w:u w:val="single"/>
        </w:rPr>
        <w:tab/>
      </w:r>
    </w:p>
    <w:p w:rsidR="00BF2F70" w:rsidRPr="00A4200C" w:rsidRDefault="003746E3"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run</w:t>
      </w:r>
      <w:proofErr w:type="gramEnd"/>
      <w:r w:rsidR="00BF2F70" w:rsidRPr="00A4200C">
        <w:rPr>
          <w:sz w:val="20"/>
          <w:szCs w:val="20"/>
        </w:rPr>
        <w:t xml:space="preserve"> full cycle</w:t>
      </w:r>
      <w:r>
        <w:rPr>
          <w:sz w:val="20"/>
          <w:szCs w:val="20"/>
        </w:rPr>
        <w:tab/>
      </w:r>
      <w:r w:rsidR="00BF2F70" w:rsidRPr="00A4200C">
        <w:rPr>
          <w:sz w:val="20"/>
          <w:szCs w:val="20"/>
          <w:u w:val="single"/>
        </w:rPr>
        <w:tab/>
      </w:r>
    </w:p>
    <w:p w:rsidR="003746E3" w:rsidRDefault="003746E3" w:rsidP="008B4AF9">
      <w:pPr>
        <w:widowControl/>
        <w:tabs>
          <w:tab w:val="right" w:pos="10800"/>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003746E3">
        <w:rPr>
          <w:sz w:val="20"/>
          <w:szCs w:val="20"/>
        </w:rPr>
        <w:t xml:space="preserve">  </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FIREPLACE</w:t>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r w:rsidRPr="00A4200C">
        <w:rPr>
          <w:sz w:val="20"/>
          <w:szCs w:val="20"/>
        </w:rPr>
        <w:t>Inspect for proper installation, operation and appearance.</w:t>
      </w:r>
    </w:p>
    <w:p w:rsidR="00BF2F70" w:rsidRPr="00A4200C" w:rsidRDefault="00BF2F70" w:rsidP="00BF2F70">
      <w:pPr>
        <w:widowControl/>
        <w:tabs>
          <w:tab w:val="left" w:pos="0"/>
          <w:tab w:val="left" w:pos="720"/>
          <w:tab w:val="num" w:pos="1440"/>
          <w:tab w:val="left" w:pos="2160"/>
          <w:tab w:val="left" w:pos="2736"/>
          <w:tab w:val="left" w:pos="3312"/>
          <w:tab w:val="left" w:pos="4176"/>
          <w:tab w:val="left" w:pos="6192"/>
          <w:tab w:val="left" w:pos="6768"/>
          <w:tab w:val="left" w:pos="7632"/>
          <w:tab w:val="left" w:pos="9648"/>
          <w:tab w:val="right" w:pos="10080"/>
          <w:tab w:val="left" w:pos="10224"/>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Hearth</w:t>
      </w:r>
      <w:r w:rsidR="003746E3">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t>Surround</w:t>
      </w:r>
      <w:r w:rsidRPr="00A4200C">
        <w:rPr>
          <w:sz w:val="20"/>
          <w:szCs w:val="20"/>
          <w:u w:val="single"/>
        </w:rPr>
        <w:tab/>
      </w:r>
      <w:r w:rsidRPr="00A4200C">
        <w:rPr>
          <w:sz w:val="20"/>
          <w:szCs w:val="20"/>
        </w:rPr>
        <w:tab/>
        <w:t>Unit</w:t>
      </w:r>
      <w:r w:rsidRPr="00A4200C">
        <w:rPr>
          <w:sz w:val="20"/>
          <w:szCs w:val="20"/>
          <w:u w:val="single"/>
        </w:rPr>
        <w:tab/>
      </w:r>
      <w:r w:rsidRPr="00A4200C">
        <w:rPr>
          <w:sz w:val="20"/>
          <w:szCs w:val="20"/>
          <w:u w:val="single"/>
        </w:rPr>
        <w:tab/>
      </w:r>
      <w:r w:rsidRPr="00A4200C">
        <w:rPr>
          <w:sz w:val="20"/>
          <w:szCs w:val="20"/>
        </w:rPr>
        <w:tab/>
        <w:t>Screens</w:t>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Glass</w:t>
      </w:r>
      <w:r w:rsidR="003746E3">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t>Damper</w:t>
      </w:r>
      <w:r w:rsidRPr="00A4200C">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sz w:val="20"/>
          <w:szCs w:val="20"/>
        </w:rPr>
        <w:t>Doors</w:t>
      </w:r>
      <w:r w:rsidR="003746E3">
        <w:rPr>
          <w:sz w:val="20"/>
          <w:szCs w:val="20"/>
        </w:rPr>
        <w:tab/>
      </w:r>
      <w:r w:rsidR="003746E3">
        <w:rPr>
          <w:sz w:val="20"/>
          <w:szCs w:val="20"/>
        </w:rPr>
        <w:tab/>
      </w:r>
      <w:r w:rsidRPr="00A4200C">
        <w:rPr>
          <w:sz w:val="20"/>
          <w:szCs w:val="20"/>
          <w:u w:val="single"/>
        </w:rPr>
        <w:tab/>
      </w:r>
      <w:r w:rsidR="003746E3">
        <w:rPr>
          <w:sz w:val="20"/>
          <w:szCs w:val="20"/>
          <w:u w:val="single"/>
        </w:rPr>
        <w:tab/>
      </w: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3746E3">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b/>
          <w:bCs/>
          <w:sz w:val="20"/>
          <w:szCs w:val="20"/>
        </w:rPr>
        <w:lastRenderedPageBreak/>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CLEANLINESS</w:t>
      </w:r>
    </w:p>
    <w:p w:rsidR="00BF2F70" w:rsidRPr="00A4200C" w:rsidRDefault="00BF2F70" w:rsidP="003746E3">
      <w:pPr>
        <w:keepNext/>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5" w:right="-720" w:hanging="2405"/>
        <w:jc w:val="both"/>
        <w:rPr>
          <w:sz w:val="20"/>
          <w:szCs w:val="20"/>
        </w:rPr>
      </w:pPr>
      <w:r w:rsidRPr="00A4200C">
        <w:rPr>
          <w:sz w:val="20"/>
          <w:szCs w:val="20"/>
        </w:rPr>
        <w:t>Inspect for thoroughness of cleaning.</w:t>
      </w:r>
      <w:r w:rsidRPr="00A4200C">
        <w:rPr>
          <w:sz w:val="20"/>
          <w:szCs w:val="20"/>
          <w:u w:val="single"/>
        </w:rPr>
        <w:tab/>
      </w:r>
    </w:p>
    <w:p w:rsidR="008B4AF9" w:rsidRDefault="008B4AF9" w:rsidP="003746E3">
      <w:pPr>
        <w:keepNext/>
        <w:widowControl/>
        <w:tabs>
          <w:tab w:val="right" w:pos="10800"/>
        </w:tabs>
        <w:ind w:left="3125" w:right="-720" w:hanging="2405"/>
        <w:jc w:val="both"/>
        <w:rPr>
          <w:sz w:val="20"/>
          <w:szCs w:val="20"/>
        </w:rPr>
      </w:pPr>
    </w:p>
    <w:p w:rsidR="008B4AF9" w:rsidRDefault="008B4AF9" w:rsidP="003746E3">
      <w:pPr>
        <w:keepNext/>
        <w:widowControl/>
        <w:tabs>
          <w:tab w:val="right" w:pos="10800"/>
        </w:tabs>
        <w:ind w:left="3125" w:right="-720" w:hanging="2405"/>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EXTERIOR OF HOME</w:t>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Painting</w:t>
      </w:r>
      <w:r w:rsidRPr="00A4200C">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r>
      <w:r w:rsidR="003746E3">
        <w:rPr>
          <w:b/>
          <w:sz w:val="20"/>
          <w:szCs w:val="20"/>
        </w:rPr>
        <w:t>R</w:t>
      </w:r>
      <w:r w:rsidRPr="00A4200C">
        <w:rPr>
          <w:b/>
          <w:bCs/>
          <w:sz w:val="20"/>
          <w:szCs w:val="20"/>
        </w:rPr>
        <w:t>oof</w:t>
      </w:r>
      <w:r w:rsidRPr="00A4200C">
        <w:rPr>
          <w:sz w:val="20"/>
          <w:szCs w:val="20"/>
        </w:rPr>
        <w:tab/>
      </w:r>
      <w:r w:rsidRPr="00A4200C">
        <w:rPr>
          <w:sz w:val="20"/>
          <w:szCs w:val="20"/>
          <w:u w:val="single"/>
        </w:rPr>
        <w:tab/>
      </w:r>
      <w:r w:rsidRPr="00A4200C">
        <w:rPr>
          <w:sz w:val="20"/>
          <w:szCs w:val="20"/>
        </w:rPr>
        <w:tab/>
      </w:r>
      <w:r w:rsidRPr="00A4200C">
        <w:rPr>
          <w:b/>
          <w:bCs/>
          <w:sz w:val="20"/>
          <w:szCs w:val="20"/>
        </w:rPr>
        <w:t>Trim</w:t>
      </w:r>
      <w:r w:rsidRPr="00A4200C">
        <w:rPr>
          <w:sz w:val="20"/>
          <w:szCs w:val="20"/>
        </w:rPr>
        <w:tab/>
      </w:r>
      <w:r w:rsidRPr="00A4200C">
        <w:rPr>
          <w:sz w:val="20"/>
          <w:szCs w:val="20"/>
          <w:u w:val="single"/>
        </w:rPr>
        <w:tab/>
      </w:r>
      <w:r w:rsidR="003746E3">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full</w:t>
      </w:r>
      <w:proofErr w:type="gramEnd"/>
      <w:r w:rsidRPr="00A4200C">
        <w:rPr>
          <w:sz w:val="20"/>
          <w:szCs w:val="20"/>
        </w:rPr>
        <w:t xml:space="preserve"> coverage</w:t>
      </w:r>
      <w:r w:rsidRPr="00A4200C">
        <w:rPr>
          <w:sz w:val="20"/>
          <w:szCs w:val="20"/>
        </w:rPr>
        <w:tab/>
      </w:r>
      <w:r w:rsidR="003746E3">
        <w:rPr>
          <w:sz w:val="20"/>
          <w:szCs w:val="20"/>
        </w:rPr>
        <w:tab/>
      </w:r>
      <w:r w:rsidRPr="00A4200C">
        <w:rPr>
          <w:sz w:val="20"/>
          <w:szCs w:val="20"/>
          <w:u w:val="single"/>
        </w:rPr>
        <w:tab/>
      </w:r>
      <w:r w:rsidR="003746E3">
        <w:rPr>
          <w:sz w:val="20"/>
          <w:szCs w:val="20"/>
          <w:u w:val="single"/>
        </w:rPr>
        <w:tab/>
      </w:r>
      <w:r w:rsidRPr="00A4200C">
        <w:rPr>
          <w:sz w:val="20"/>
          <w:szCs w:val="20"/>
        </w:rPr>
        <w:tab/>
        <w:t>all shingles in place</w:t>
      </w:r>
      <w:r w:rsidRPr="00A4200C">
        <w:rPr>
          <w:sz w:val="20"/>
          <w:szCs w:val="20"/>
        </w:rPr>
        <w:tab/>
      </w:r>
      <w:r w:rsidRPr="00A4200C">
        <w:rPr>
          <w:sz w:val="20"/>
          <w:szCs w:val="20"/>
          <w:u w:val="single"/>
        </w:rPr>
        <w:tab/>
      </w:r>
      <w:r w:rsidRPr="00A4200C">
        <w:rPr>
          <w:sz w:val="20"/>
          <w:szCs w:val="20"/>
        </w:rPr>
        <w:tab/>
        <w:t>matched in place</w:t>
      </w:r>
      <w:r w:rsidRPr="00A4200C">
        <w:rPr>
          <w:sz w:val="20"/>
          <w:szCs w:val="20"/>
        </w:rPr>
        <w:tab/>
      </w:r>
      <w:r w:rsidRPr="00A4200C">
        <w:rPr>
          <w:sz w:val="20"/>
          <w:szCs w:val="20"/>
          <w:u w:val="single"/>
        </w:rPr>
        <w:tab/>
      </w:r>
      <w:r w:rsidR="003746E3">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caulking</w:t>
      </w:r>
      <w:proofErr w:type="gramEnd"/>
      <w:r w:rsidRPr="00A4200C">
        <w:rPr>
          <w:sz w:val="20"/>
          <w:szCs w:val="20"/>
        </w:rPr>
        <w:t xml:space="preserve"> at joints</w:t>
      </w:r>
      <w:r w:rsidR="003746E3">
        <w:rPr>
          <w:sz w:val="20"/>
          <w:szCs w:val="20"/>
        </w:rPr>
        <w:tab/>
      </w:r>
      <w:r w:rsidRPr="00A4200C">
        <w:rPr>
          <w:sz w:val="20"/>
          <w:szCs w:val="20"/>
        </w:rPr>
        <w:tab/>
      </w:r>
      <w:r w:rsidRPr="00A4200C">
        <w:rPr>
          <w:sz w:val="20"/>
          <w:szCs w:val="20"/>
          <w:u w:val="single"/>
        </w:rPr>
        <w:tab/>
      </w:r>
      <w:r w:rsidR="003746E3">
        <w:rPr>
          <w:sz w:val="20"/>
          <w:szCs w:val="20"/>
          <w:u w:val="single"/>
        </w:rPr>
        <w:tab/>
      </w:r>
      <w:r w:rsidRPr="00A4200C">
        <w:rPr>
          <w:sz w:val="20"/>
          <w:szCs w:val="20"/>
        </w:rPr>
        <w:tab/>
        <w:t>valleys appear normal</w:t>
      </w:r>
      <w:r w:rsidRPr="00A4200C">
        <w:rPr>
          <w:sz w:val="20"/>
          <w:szCs w:val="20"/>
        </w:rPr>
        <w:tab/>
      </w:r>
      <w:r w:rsidRPr="00A4200C">
        <w:rPr>
          <w:sz w:val="20"/>
          <w:szCs w:val="20"/>
          <w:u w:val="single"/>
        </w:rPr>
        <w:tab/>
      </w:r>
      <w:r w:rsidRPr="00A4200C">
        <w:rPr>
          <w:sz w:val="20"/>
          <w:szCs w:val="20"/>
        </w:rPr>
        <w:tab/>
        <w:t>fitting properly</w:t>
      </w:r>
      <w:r w:rsidRPr="00A4200C">
        <w:rPr>
          <w:sz w:val="20"/>
          <w:szCs w:val="20"/>
        </w:rPr>
        <w:tab/>
      </w:r>
      <w:r w:rsidRPr="00A4200C">
        <w:rPr>
          <w:sz w:val="20"/>
          <w:szCs w:val="20"/>
          <w:u w:val="single"/>
        </w:rPr>
        <w:tab/>
      </w:r>
      <w:r w:rsidR="003746E3">
        <w:rPr>
          <w:sz w:val="20"/>
          <w:szCs w:val="20"/>
          <w:u w:val="single"/>
        </w:rPr>
        <w:tab/>
      </w:r>
    </w:p>
    <w:p w:rsidR="00BF2F70" w:rsidRPr="00A4200C" w:rsidRDefault="003746E3"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ridge</w:t>
      </w:r>
      <w:proofErr w:type="gramEnd"/>
      <w:r w:rsidR="00BF2F70" w:rsidRPr="00A4200C">
        <w:rPr>
          <w:sz w:val="20"/>
          <w:szCs w:val="20"/>
        </w:rPr>
        <w:t xml:space="preserve"> shingles in place</w:t>
      </w:r>
      <w:r w:rsidR="00BF2F70" w:rsidRPr="00A4200C">
        <w:rPr>
          <w:sz w:val="20"/>
          <w:szCs w:val="20"/>
        </w:rPr>
        <w:tab/>
      </w:r>
      <w:r w:rsidR="00BF2F70" w:rsidRPr="00A4200C">
        <w:rPr>
          <w:sz w:val="20"/>
          <w:szCs w:val="20"/>
          <w:u w:val="single"/>
        </w:rPr>
        <w:tab/>
      </w:r>
      <w:r w:rsidR="00BF2F70" w:rsidRPr="00A4200C">
        <w:rPr>
          <w:sz w:val="20"/>
          <w:szCs w:val="20"/>
        </w:rPr>
        <w:tab/>
      </w:r>
      <w:proofErr w:type="spellStart"/>
      <w:r w:rsidR="00BF2F70" w:rsidRPr="00A4200C">
        <w:rPr>
          <w:sz w:val="20"/>
          <w:szCs w:val="20"/>
        </w:rPr>
        <w:t>sofit</w:t>
      </w:r>
      <w:proofErr w:type="spellEnd"/>
      <w:r w:rsidR="00BF2F70" w:rsidRPr="00A4200C">
        <w:rPr>
          <w:sz w:val="20"/>
          <w:szCs w:val="20"/>
        </w:rPr>
        <w:t xml:space="preserve"> vent open</w:t>
      </w:r>
      <w:r w:rsidR="00BF2F70" w:rsidRPr="00A4200C">
        <w:rPr>
          <w:sz w:val="20"/>
          <w:szCs w:val="20"/>
        </w:rPr>
        <w:tab/>
      </w:r>
      <w:r w:rsidR="00BF2F70" w:rsidRPr="00A4200C">
        <w:rPr>
          <w:sz w:val="20"/>
          <w:szCs w:val="20"/>
          <w:u w:val="single"/>
        </w:rPr>
        <w:tab/>
      </w:r>
      <w:r>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Gutters</w:t>
      </w:r>
      <w:r w:rsidR="003746E3">
        <w:rPr>
          <w:b/>
          <w:bCs/>
          <w:sz w:val="20"/>
          <w:szCs w:val="20"/>
        </w:rPr>
        <w:tab/>
      </w:r>
      <w:r w:rsidR="003746E3">
        <w:rPr>
          <w:b/>
          <w:bCs/>
          <w:sz w:val="20"/>
          <w:szCs w:val="20"/>
        </w:rPr>
        <w:tab/>
      </w:r>
      <w:r w:rsidRPr="00A4200C">
        <w:rPr>
          <w:sz w:val="20"/>
          <w:szCs w:val="20"/>
        </w:rPr>
        <w:tab/>
      </w:r>
      <w:r w:rsidRPr="00A4200C">
        <w:rPr>
          <w:sz w:val="20"/>
          <w:szCs w:val="20"/>
          <w:u w:val="single"/>
        </w:rPr>
        <w:tab/>
      </w:r>
      <w:r w:rsidR="003746E3">
        <w:rPr>
          <w:sz w:val="20"/>
          <w:szCs w:val="20"/>
          <w:u w:val="single"/>
        </w:rPr>
        <w:tab/>
      </w:r>
      <w:r w:rsidRPr="00A4200C">
        <w:rPr>
          <w:sz w:val="20"/>
          <w:szCs w:val="20"/>
        </w:rPr>
        <w:tab/>
      </w:r>
      <w:r w:rsidRPr="00A4200C">
        <w:rPr>
          <w:b/>
          <w:bCs/>
          <w:sz w:val="20"/>
          <w:szCs w:val="20"/>
        </w:rPr>
        <w:t>Brick</w:t>
      </w:r>
      <w:r w:rsidRPr="00A4200C">
        <w:rPr>
          <w:sz w:val="20"/>
          <w:szCs w:val="20"/>
        </w:rPr>
        <w:tab/>
      </w:r>
      <w:r w:rsidRPr="00A4200C">
        <w:rPr>
          <w:sz w:val="20"/>
          <w:szCs w:val="20"/>
          <w:u w:val="single"/>
        </w:rPr>
        <w:tab/>
      </w:r>
      <w:r w:rsidRPr="00A4200C">
        <w:rPr>
          <w:sz w:val="20"/>
          <w:szCs w:val="20"/>
        </w:rPr>
        <w:tab/>
      </w:r>
      <w:r w:rsidRPr="00A4200C">
        <w:rPr>
          <w:b/>
          <w:bCs/>
          <w:sz w:val="20"/>
          <w:szCs w:val="20"/>
        </w:rPr>
        <w:t>Patio/Walk/Drive</w:t>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Heating &amp; A/C Unit</w:t>
      </w:r>
      <w:r w:rsidRPr="00A4200C">
        <w:rPr>
          <w:sz w:val="20"/>
          <w:szCs w:val="20"/>
        </w:rPr>
        <w:tab/>
      </w:r>
      <w:r w:rsidRPr="00A4200C">
        <w:rPr>
          <w:sz w:val="20"/>
          <w:szCs w:val="20"/>
          <w:u w:val="single"/>
        </w:rPr>
        <w:tab/>
      </w:r>
      <w:r w:rsidR="003746E3">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t>level (no bird baths)</w:t>
      </w:r>
      <w:r w:rsidRPr="00A4200C">
        <w:rPr>
          <w:sz w:val="20"/>
          <w:szCs w:val="20"/>
        </w:rPr>
        <w:tab/>
      </w:r>
      <w:r w:rsidRPr="00A4200C">
        <w:rPr>
          <w:sz w:val="20"/>
          <w:szCs w:val="20"/>
          <w:u w:val="single"/>
        </w:rPr>
        <w:tab/>
      </w:r>
      <w:r w:rsidR="003746E3">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installed</w:t>
      </w:r>
      <w:proofErr w:type="gramEnd"/>
      <w:r w:rsidRPr="00A4200C">
        <w:rPr>
          <w:sz w:val="20"/>
          <w:szCs w:val="20"/>
        </w:rPr>
        <w:t xml:space="preserve"> level in</w:t>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Pr="00A4200C">
        <w:rPr>
          <w:sz w:val="20"/>
          <w:szCs w:val="20"/>
        </w:rPr>
        <w:tab/>
      </w:r>
      <w:r w:rsidR="003746E3">
        <w:rPr>
          <w:sz w:val="20"/>
          <w:szCs w:val="20"/>
        </w:rPr>
        <w:tab/>
      </w:r>
      <w:r w:rsidR="003746E3">
        <w:rPr>
          <w:sz w:val="20"/>
          <w:szCs w:val="20"/>
        </w:rPr>
        <w:tab/>
      </w:r>
      <w:r w:rsidRPr="00A4200C">
        <w:rPr>
          <w:sz w:val="20"/>
          <w:szCs w:val="20"/>
        </w:rPr>
        <w:t>drains</w:t>
      </w:r>
      <w:r w:rsidRPr="00A4200C">
        <w:rPr>
          <w:sz w:val="20"/>
          <w:szCs w:val="20"/>
        </w:rPr>
        <w:tab/>
      </w:r>
      <w:r w:rsidRPr="00A4200C">
        <w:rPr>
          <w:sz w:val="20"/>
          <w:szCs w:val="20"/>
          <w:u w:val="single"/>
        </w:rPr>
        <w:tab/>
      </w:r>
      <w:r w:rsidR="003746E3">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workman</w:t>
      </w:r>
      <w:proofErr w:type="gramEnd"/>
      <w:r w:rsidRPr="00A4200C">
        <w:rPr>
          <w:sz w:val="20"/>
          <w:szCs w:val="20"/>
        </w:rPr>
        <w:t xml:space="preserve"> like manner</w:t>
      </w:r>
      <w:r w:rsidRPr="00A4200C">
        <w:rPr>
          <w:sz w:val="20"/>
          <w:szCs w:val="20"/>
        </w:rPr>
        <w:tab/>
      </w:r>
      <w:r w:rsidRPr="00A4200C">
        <w:rPr>
          <w:sz w:val="20"/>
          <w:szCs w:val="20"/>
          <w:u w:val="single"/>
        </w:rPr>
        <w:tab/>
      </w:r>
      <w:r w:rsidR="003746E3">
        <w:rPr>
          <w:sz w:val="20"/>
          <w:szCs w:val="20"/>
          <w:u w:val="single"/>
        </w:rPr>
        <w:tab/>
      </w:r>
      <w:r w:rsidRPr="00A4200C">
        <w:rPr>
          <w:sz w:val="20"/>
          <w:szCs w:val="20"/>
        </w:rPr>
        <w:tab/>
      </w:r>
      <w:r w:rsidRPr="00A4200C">
        <w:rPr>
          <w:sz w:val="20"/>
          <w:szCs w:val="20"/>
        </w:rPr>
        <w:tab/>
      </w:r>
      <w:r w:rsidRPr="00A4200C">
        <w:rPr>
          <w:sz w:val="20"/>
          <w:szCs w:val="20"/>
        </w:rPr>
        <w:tab/>
      </w:r>
      <w:r w:rsidRPr="00A4200C">
        <w:rPr>
          <w:sz w:val="20"/>
          <w:szCs w:val="20"/>
        </w:rPr>
        <w:tab/>
        <w:t>no cracks or</w:t>
      </w:r>
      <w:r w:rsidRPr="00A4200C">
        <w:rPr>
          <w:sz w:val="20"/>
          <w:szCs w:val="20"/>
        </w:rPr>
        <w:tab/>
      </w:r>
      <w:r w:rsidRPr="00A4200C">
        <w:rPr>
          <w:sz w:val="20"/>
          <w:szCs w:val="20"/>
          <w:u w:val="single"/>
        </w:rPr>
        <w:tab/>
      </w:r>
      <w:r w:rsidR="003746E3">
        <w:rPr>
          <w:sz w:val="20"/>
          <w:szCs w:val="20"/>
          <w:u w:val="single"/>
        </w:rPr>
        <w:tab/>
      </w:r>
    </w:p>
    <w:p w:rsidR="00BF2F70" w:rsidRDefault="003746E3"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separations</w:t>
      </w:r>
      <w:proofErr w:type="gramEnd"/>
    </w:p>
    <w:p w:rsidR="003746E3" w:rsidRPr="00A4200C" w:rsidRDefault="003746E3"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3746E3" w:rsidRDefault="003746E3" w:rsidP="003746E3">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3746E3" w:rsidRPr="00A4200C" w:rsidRDefault="003746E3" w:rsidP="003746E3">
      <w:pPr>
        <w:widowControl/>
        <w:tabs>
          <w:tab w:val="right" w:pos="10800"/>
        </w:tabs>
        <w:ind w:left="3120" w:right="-720" w:hanging="2400"/>
        <w:jc w:val="both"/>
        <w:rPr>
          <w:sz w:val="20"/>
          <w:szCs w:val="20"/>
        </w:rPr>
      </w:pPr>
      <w:r>
        <w:rPr>
          <w:sz w:val="20"/>
          <w:szCs w:val="20"/>
          <w:u w:val="single"/>
        </w:rPr>
        <w:tab/>
      </w:r>
      <w:r>
        <w:rPr>
          <w:sz w:val="20"/>
          <w:szCs w:val="20"/>
          <w:u w:val="single"/>
        </w:rPr>
        <w:tab/>
      </w:r>
    </w:p>
    <w:p w:rsidR="003746E3" w:rsidRPr="00A4200C" w:rsidRDefault="003746E3" w:rsidP="003746E3">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fldChar w:fldCharType="begin"/>
      </w:r>
      <w:r w:rsidRPr="00A4200C">
        <w:rPr>
          <w:b/>
          <w:bCs/>
          <w:sz w:val="20"/>
          <w:szCs w:val="20"/>
        </w:rPr>
        <w:instrText>LISTNUM 1 \l 1</w:instrText>
      </w:r>
      <w:r w:rsidRPr="00A4200C">
        <w:rPr>
          <w:b/>
          <w:bCs/>
          <w:sz w:val="20"/>
          <w:szCs w:val="20"/>
        </w:rPr>
        <w:fldChar w:fldCharType="end"/>
      </w:r>
      <w:r w:rsidRPr="00A4200C">
        <w:rPr>
          <w:b/>
          <w:bCs/>
          <w:sz w:val="20"/>
          <w:szCs w:val="20"/>
        </w:rPr>
        <w:tab/>
        <w:t>YARD</w:t>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sidRPr="00A4200C">
        <w:rPr>
          <w:b/>
          <w:bCs/>
          <w:sz w:val="20"/>
          <w:szCs w:val="20"/>
        </w:rPr>
        <w:t>Bushes</w:t>
      </w:r>
      <w:r w:rsidR="00910836">
        <w:rPr>
          <w:b/>
          <w:bCs/>
          <w:sz w:val="20"/>
          <w:szCs w:val="20"/>
        </w:rPr>
        <w:tab/>
      </w:r>
      <w:r w:rsidR="00910836">
        <w:rPr>
          <w:b/>
          <w:bCs/>
          <w:sz w:val="20"/>
          <w:szCs w:val="20"/>
        </w:rPr>
        <w:tab/>
      </w:r>
      <w:r w:rsidRPr="00A4200C">
        <w:rPr>
          <w:sz w:val="20"/>
          <w:szCs w:val="20"/>
        </w:rPr>
        <w:tab/>
      </w:r>
      <w:r w:rsidRPr="00A4200C">
        <w:rPr>
          <w:sz w:val="20"/>
          <w:szCs w:val="20"/>
          <w:u w:val="single"/>
        </w:rPr>
        <w:tab/>
      </w:r>
      <w:r w:rsidR="00910836">
        <w:rPr>
          <w:sz w:val="20"/>
          <w:szCs w:val="20"/>
          <w:u w:val="single"/>
        </w:rPr>
        <w:tab/>
      </w:r>
      <w:r w:rsidRPr="00A4200C">
        <w:rPr>
          <w:sz w:val="20"/>
          <w:szCs w:val="20"/>
        </w:rPr>
        <w:tab/>
      </w:r>
      <w:r w:rsidRPr="00A4200C">
        <w:rPr>
          <w:b/>
          <w:bCs/>
          <w:sz w:val="20"/>
          <w:szCs w:val="20"/>
        </w:rPr>
        <w:t>Sod</w:t>
      </w:r>
      <w:r w:rsidRPr="00A4200C">
        <w:rPr>
          <w:sz w:val="20"/>
          <w:szCs w:val="20"/>
        </w:rPr>
        <w:tab/>
      </w:r>
      <w:r w:rsidRPr="00A4200C">
        <w:rPr>
          <w:sz w:val="20"/>
          <w:szCs w:val="20"/>
          <w:u w:val="single"/>
        </w:rPr>
        <w:tab/>
      </w:r>
      <w:r w:rsidRPr="00A4200C">
        <w:rPr>
          <w:sz w:val="20"/>
          <w:szCs w:val="20"/>
        </w:rPr>
        <w:tab/>
      </w:r>
      <w:r w:rsidRPr="00A4200C">
        <w:rPr>
          <w:b/>
          <w:bCs/>
          <w:sz w:val="20"/>
          <w:szCs w:val="20"/>
        </w:rPr>
        <w:t>Lawn</w:t>
      </w:r>
      <w:r w:rsidRPr="00A4200C">
        <w:rPr>
          <w:sz w:val="20"/>
          <w:szCs w:val="20"/>
        </w:rPr>
        <w:tab/>
      </w:r>
      <w:r w:rsidRPr="00A4200C">
        <w:rPr>
          <w:sz w:val="20"/>
          <w:szCs w:val="20"/>
          <w:u w:val="single"/>
        </w:rPr>
        <w:tab/>
      </w:r>
      <w:r w:rsidR="00910836">
        <w:rPr>
          <w:sz w:val="20"/>
          <w:szCs w:val="20"/>
          <w:u w:val="single"/>
        </w:rPr>
        <w:tab/>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roofErr w:type="gramStart"/>
      <w:r w:rsidRPr="00A4200C">
        <w:rPr>
          <w:sz w:val="20"/>
          <w:szCs w:val="20"/>
        </w:rPr>
        <w:t>alive</w:t>
      </w:r>
      <w:proofErr w:type="gramEnd"/>
      <w:r w:rsidRPr="00A4200C">
        <w:rPr>
          <w:sz w:val="20"/>
          <w:szCs w:val="20"/>
        </w:rPr>
        <w:t xml:space="preserve"> &amp; healthy</w:t>
      </w:r>
      <w:r w:rsidRPr="00A4200C">
        <w:rPr>
          <w:sz w:val="20"/>
          <w:szCs w:val="20"/>
        </w:rPr>
        <w:tab/>
      </w:r>
      <w:r w:rsidR="00910836">
        <w:rPr>
          <w:sz w:val="20"/>
          <w:szCs w:val="20"/>
        </w:rPr>
        <w:tab/>
      </w:r>
      <w:r w:rsidRPr="00A4200C">
        <w:rPr>
          <w:sz w:val="20"/>
          <w:szCs w:val="20"/>
          <w:u w:val="single"/>
        </w:rPr>
        <w:tab/>
      </w:r>
      <w:r w:rsidR="00910836">
        <w:rPr>
          <w:sz w:val="20"/>
          <w:szCs w:val="20"/>
          <w:u w:val="single"/>
        </w:rPr>
        <w:tab/>
      </w:r>
      <w:r w:rsidRPr="00A4200C">
        <w:rPr>
          <w:sz w:val="20"/>
          <w:szCs w:val="20"/>
        </w:rPr>
        <w:tab/>
        <w:t>in place</w:t>
      </w:r>
      <w:r w:rsidRPr="00A4200C">
        <w:rPr>
          <w:sz w:val="20"/>
          <w:szCs w:val="20"/>
        </w:rPr>
        <w:tab/>
      </w:r>
      <w:r w:rsidRPr="00A4200C">
        <w:rPr>
          <w:sz w:val="20"/>
          <w:szCs w:val="20"/>
          <w:u w:val="single"/>
        </w:rPr>
        <w:tab/>
      </w:r>
      <w:r w:rsidRPr="00A4200C">
        <w:rPr>
          <w:sz w:val="20"/>
          <w:szCs w:val="20"/>
        </w:rPr>
        <w:tab/>
        <w:t>level</w:t>
      </w:r>
      <w:r w:rsidRPr="00A4200C">
        <w:rPr>
          <w:sz w:val="20"/>
          <w:szCs w:val="20"/>
        </w:rPr>
        <w:tab/>
      </w:r>
      <w:r w:rsidRPr="00A4200C">
        <w:rPr>
          <w:sz w:val="20"/>
          <w:szCs w:val="20"/>
          <w:u w:val="single"/>
        </w:rPr>
        <w:tab/>
      </w:r>
      <w:r w:rsidR="00910836">
        <w:rPr>
          <w:sz w:val="20"/>
          <w:szCs w:val="20"/>
          <w:u w:val="single"/>
        </w:rPr>
        <w:tab/>
      </w:r>
    </w:p>
    <w:p w:rsidR="00BF2F70" w:rsidRPr="00A4200C" w:rsidRDefault="00910836"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rolled</w:t>
      </w:r>
      <w:proofErr w:type="gramEnd"/>
      <w:r w:rsidR="00BF2F70" w:rsidRPr="00A4200C">
        <w:rPr>
          <w:sz w:val="20"/>
          <w:szCs w:val="20"/>
        </w:rPr>
        <w:tab/>
      </w:r>
      <w:r w:rsidR="00BF2F70" w:rsidRPr="00A4200C">
        <w:rPr>
          <w:sz w:val="20"/>
          <w:szCs w:val="20"/>
          <w:u w:val="single"/>
        </w:rPr>
        <w:tab/>
      </w:r>
      <w:r w:rsidR="00BF2F70" w:rsidRPr="00A4200C">
        <w:rPr>
          <w:sz w:val="20"/>
          <w:szCs w:val="20"/>
        </w:rPr>
        <w:tab/>
        <w:t>raked</w:t>
      </w:r>
      <w:r w:rsidR="00BF2F70" w:rsidRPr="00A4200C">
        <w:rPr>
          <w:sz w:val="20"/>
          <w:szCs w:val="20"/>
        </w:rPr>
        <w:tab/>
      </w:r>
      <w:r w:rsidR="00BF2F70" w:rsidRPr="00A4200C">
        <w:rPr>
          <w:sz w:val="20"/>
          <w:szCs w:val="20"/>
          <w:u w:val="single"/>
        </w:rPr>
        <w:tab/>
      </w:r>
      <w:r>
        <w:rPr>
          <w:sz w:val="20"/>
          <w:szCs w:val="20"/>
          <w:u w:val="single"/>
        </w:rPr>
        <w:tab/>
      </w:r>
    </w:p>
    <w:p w:rsidR="00BF2F70" w:rsidRDefault="00910836"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u w:val="single"/>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sidR="00BF2F70" w:rsidRPr="00A4200C">
        <w:rPr>
          <w:sz w:val="20"/>
          <w:szCs w:val="20"/>
        </w:rPr>
        <w:t>seeded</w:t>
      </w:r>
      <w:proofErr w:type="gramEnd"/>
      <w:r w:rsidR="00BF2F70" w:rsidRPr="00A4200C">
        <w:rPr>
          <w:sz w:val="20"/>
          <w:szCs w:val="20"/>
        </w:rPr>
        <w:tab/>
      </w:r>
      <w:r w:rsidR="00BF2F70" w:rsidRPr="00A4200C">
        <w:rPr>
          <w:sz w:val="20"/>
          <w:szCs w:val="20"/>
          <w:u w:val="single"/>
        </w:rPr>
        <w:tab/>
      </w:r>
      <w:r>
        <w:rPr>
          <w:sz w:val="20"/>
          <w:szCs w:val="20"/>
          <w:u w:val="single"/>
        </w:rPr>
        <w:tab/>
      </w:r>
    </w:p>
    <w:p w:rsidR="003746E3" w:rsidRPr="00A4200C" w:rsidRDefault="003746E3"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8B4AF9" w:rsidRDefault="008B4AF9" w:rsidP="008B4AF9">
      <w:pPr>
        <w:widowControl/>
        <w:tabs>
          <w:tab w:val="right" w:pos="10800"/>
        </w:tabs>
        <w:ind w:left="3120" w:right="-720" w:hanging="2400"/>
        <w:jc w:val="both"/>
        <w:rPr>
          <w:sz w:val="20"/>
          <w:szCs w:val="20"/>
          <w:u w:val="single"/>
        </w:rPr>
      </w:pPr>
      <w:r w:rsidRPr="00A4200C">
        <w:rPr>
          <w:sz w:val="20"/>
          <w:szCs w:val="20"/>
        </w:rPr>
        <w:t>Comments:</w:t>
      </w: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8B4AF9" w:rsidRDefault="00BF2F70" w:rsidP="008B4AF9">
      <w:pPr>
        <w:widowControl/>
        <w:tabs>
          <w:tab w:val="right" w:pos="10800"/>
        </w:tabs>
        <w:ind w:left="3120" w:right="-720" w:hanging="2400"/>
        <w:jc w:val="both"/>
        <w:rPr>
          <w:sz w:val="20"/>
          <w:szCs w:val="20"/>
          <w:u w:val="single"/>
        </w:rPr>
      </w:pPr>
      <w:r w:rsidRPr="00A4200C">
        <w:rPr>
          <w:b/>
          <w:bCs/>
          <w:sz w:val="20"/>
          <w:szCs w:val="20"/>
        </w:rPr>
        <w:t>ADDITIONAL COMMENTS</w:t>
      </w:r>
      <w:r w:rsidR="008B4AF9" w:rsidRPr="00A4200C">
        <w:rPr>
          <w:sz w:val="20"/>
          <w:szCs w:val="20"/>
          <w:u w:val="single"/>
        </w:rPr>
        <w:tab/>
      </w:r>
    </w:p>
    <w:p w:rsidR="008B4AF9" w:rsidRDefault="008B4AF9" w:rsidP="008B4AF9">
      <w:pPr>
        <w:widowControl/>
        <w:tabs>
          <w:tab w:val="right" w:pos="10800"/>
        </w:tabs>
        <w:ind w:left="3120" w:right="-720" w:hanging="2400"/>
        <w:jc w:val="both"/>
        <w:rPr>
          <w:sz w:val="20"/>
          <w:szCs w:val="20"/>
          <w:u w:val="single"/>
        </w:rPr>
      </w:pPr>
      <w:r w:rsidRPr="00A4200C">
        <w:rPr>
          <w:sz w:val="20"/>
          <w:szCs w:val="20"/>
          <w:u w:val="single"/>
        </w:rPr>
        <w:tab/>
      </w:r>
      <w:r>
        <w:rPr>
          <w:sz w:val="20"/>
          <w:szCs w:val="20"/>
          <w:u w:val="single"/>
        </w:rPr>
        <w:tab/>
      </w:r>
    </w:p>
    <w:p w:rsidR="008B4AF9" w:rsidRPr="00A4200C" w:rsidRDefault="008B4AF9" w:rsidP="008B4AF9">
      <w:pPr>
        <w:widowControl/>
        <w:tabs>
          <w:tab w:val="right" w:pos="10800"/>
        </w:tabs>
        <w:ind w:left="3120" w:right="-720" w:hanging="2400"/>
        <w:jc w:val="both"/>
        <w:rPr>
          <w:sz w:val="20"/>
          <w:szCs w:val="20"/>
        </w:rPr>
      </w:pPr>
      <w:r>
        <w:rPr>
          <w:sz w:val="20"/>
          <w:szCs w:val="20"/>
          <w:u w:val="single"/>
        </w:rPr>
        <w:tab/>
      </w:r>
      <w:r>
        <w:rPr>
          <w:sz w:val="20"/>
          <w:szCs w:val="20"/>
          <w:u w:val="single"/>
        </w:rPr>
        <w:tab/>
      </w:r>
    </w:p>
    <w:p w:rsidR="008B4AF9" w:rsidRPr="00A4200C" w:rsidRDefault="008B4AF9" w:rsidP="008B4AF9">
      <w:pPr>
        <w:widowControl/>
        <w:tabs>
          <w:tab w:val="left" w:pos="0"/>
          <w:tab w:val="left" w:pos="720"/>
          <w:tab w:val="num" w:pos="1440"/>
          <w:tab w:val="left" w:pos="2160"/>
          <w:tab w:val="left" w:pos="2304"/>
          <w:tab w:val="left" w:pos="2880"/>
          <w:tab w:val="left" w:pos="3312"/>
          <w:tab w:val="left" w:pos="4896"/>
          <w:tab w:val="left" w:pos="5472"/>
          <w:tab w:val="left" w:pos="5904"/>
          <w:tab w:val="left" w:pos="7488"/>
          <w:tab w:val="left" w:pos="8064"/>
          <w:tab w:val="left" w:pos="8496"/>
          <w:tab w:val="right" w:pos="10080"/>
          <w:tab w:val="left" w:pos="10656"/>
        </w:tabs>
        <w:ind w:left="3120" w:right="-720" w:hanging="2400"/>
        <w:jc w:val="both"/>
        <w:rPr>
          <w:sz w:val="20"/>
          <w:szCs w:val="20"/>
        </w:rPr>
      </w:pPr>
    </w:p>
    <w:p w:rsidR="00BF2F70" w:rsidRPr="00A4200C" w:rsidRDefault="00BF2F70" w:rsidP="00910836">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This Preoccupancy Inspection Agreement is part of the Limited Warranty Agreement which is to be resigned at closing and attached hereto.  This Preoccupancy Inspection Agreement shall survive closing and remain in full force and effect.</w:t>
      </w:r>
    </w:p>
    <w:p w:rsidR="00BF2F70" w:rsidRPr="00A4200C" w:rsidRDefault="00BF2F70" w:rsidP="00910836">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p>
    <w:p w:rsidR="00BF2F70" w:rsidRPr="00A4200C" w:rsidRDefault="00BF2F70" w:rsidP="00910836">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We the Buyers have inspected each item contained in this Preoccupancy Inspection Agreement as well as an inspection of our own and we find the Dwelling to be in good condition except as specifically described above.  We the Buyers do hereby agree that the construction of the Dwelling is complete and do hereby accept all workmanship and material in this Dwelling as being free from defect except as specifically described above and except any Latent Defect (as defined in the Limited Warranty Agreement) not apparent at this time.</w:t>
      </w:r>
    </w:p>
    <w:p w:rsidR="00BF2F70" w:rsidRPr="00A4200C" w:rsidRDefault="00BF2F70" w:rsidP="00910836">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p>
    <w:p w:rsidR="00BF2F70" w:rsidRPr="00A4200C" w:rsidRDefault="00BF2F70" w:rsidP="00910836">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720"/>
        <w:jc w:val="both"/>
        <w:rPr>
          <w:sz w:val="20"/>
          <w:szCs w:val="20"/>
        </w:rPr>
      </w:pPr>
      <w:r w:rsidRPr="00A4200C">
        <w:rPr>
          <w:sz w:val="20"/>
          <w:szCs w:val="20"/>
        </w:rPr>
        <w:t xml:space="preserve">IN WITNESS WHEREOF the parties hereto have set their hands and seals on this the </w:t>
      </w:r>
      <w:r w:rsidRPr="00A4200C">
        <w:rPr>
          <w:sz w:val="20"/>
          <w:szCs w:val="20"/>
          <w:u w:val="single"/>
        </w:rPr>
        <w:t>          </w:t>
      </w:r>
      <w:r w:rsidRPr="00A4200C">
        <w:rPr>
          <w:sz w:val="20"/>
          <w:szCs w:val="20"/>
        </w:rPr>
        <w:t xml:space="preserve"> day of </w:t>
      </w:r>
      <w:r w:rsidRPr="00A4200C">
        <w:rPr>
          <w:sz w:val="20"/>
          <w:szCs w:val="20"/>
          <w:u w:val="single"/>
        </w:rPr>
        <w:t>                             </w:t>
      </w:r>
      <w:r w:rsidRPr="00A4200C">
        <w:rPr>
          <w:sz w:val="20"/>
          <w:szCs w:val="20"/>
        </w:rPr>
        <w:t>, 20</w:t>
      </w:r>
      <w:r w:rsidRPr="00A4200C">
        <w:rPr>
          <w:sz w:val="20"/>
          <w:szCs w:val="20"/>
          <w:u w:val="single"/>
        </w:rPr>
        <w:t>      </w:t>
      </w:r>
      <w:r w:rsidRPr="00A4200C">
        <w:rPr>
          <w:sz w:val="20"/>
          <w:szCs w:val="20"/>
        </w:rPr>
        <w:t>.</w:t>
      </w:r>
    </w:p>
    <w:p w:rsidR="00BF2F70" w:rsidRPr="00A4200C" w:rsidRDefault="00BF2F70" w:rsidP="00BF2F70">
      <w:pPr>
        <w:widowControl/>
        <w:tabs>
          <w:tab w:val="left" w:pos="0"/>
          <w:tab w:val="left" w:pos="720"/>
          <w:tab w:val="num" w:pos="1440"/>
          <w:tab w:val="left" w:pos="2160"/>
          <w:tab w:val="left" w:pos="2928"/>
          <w:tab w:val="left" w:pos="3408"/>
          <w:tab w:val="left" w:pos="4176"/>
          <w:tab w:val="left" w:pos="6384"/>
          <w:tab w:val="left" w:pos="6864"/>
          <w:tab w:val="left" w:pos="7632"/>
          <w:tab w:val="left" w:pos="9840"/>
          <w:tab w:val="right" w:pos="10080"/>
          <w:tab w:val="left" w:pos="10320"/>
        </w:tabs>
        <w:ind w:left="3120" w:right="-720" w:hanging="2400"/>
        <w:jc w:val="both"/>
        <w:rPr>
          <w:sz w:val="20"/>
          <w:szCs w:val="20"/>
        </w:rPr>
      </w:pPr>
    </w:p>
    <w:p w:rsidR="00910836" w:rsidRDefault="00910836" w:rsidP="00910836">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r>
      <w:r w:rsidRPr="00A4200C">
        <w:rPr>
          <w:sz w:val="20"/>
          <w:szCs w:val="20"/>
        </w:rPr>
        <w:t>BUYER</w:t>
      </w:r>
      <w:r>
        <w:rPr>
          <w:sz w:val="20"/>
          <w:szCs w:val="20"/>
        </w:rPr>
        <w:t xml:space="preserve">  </w:t>
      </w:r>
      <w:r>
        <w:rPr>
          <w:sz w:val="20"/>
          <w:szCs w:val="20"/>
        </w:rPr>
        <w:tab/>
      </w:r>
    </w:p>
    <w:p w:rsidR="00910836" w:rsidRDefault="00910836" w:rsidP="00910836">
      <w:pPr>
        <w:widowControl/>
        <w:tabs>
          <w:tab w:val="right" w:leader="underscore" w:pos="5040"/>
          <w:tab w:val="left" w:pos="5760"/>
          <w:tab w:val="right" w:leader="underscore" w:pos="10800"/>
        </w:tabs>
        <w:ind w:left="720"/>
        <w:jc w:val="both"/>
        <w:rPr>
          <w:sz w:val="20"/>
          <w:szCs w:val="20"/>
        </w:rPr>
      </w:pPr>
    </w:p>
    <w:p w:rsidR="00910836" w:rsidRDefault="00910836" w:rsidP="00910836">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r>
      <w:r w:rsidRPr="00A4200C">
        <w:rPr>
          <w:sz w:val="20"/>
          <w:szCs w:val="20"/>
        </w:rPr>
        <w:t>BUYER</w:t>
      </w:r>
      <w:r>
        <w:rPr>
          <w:sz w:val="20"/>
          <w:szCs w:val="20"/>
        </w:rPr>
        <w:t xml:space="preserve">  </w:t>
      </w:r>
      <w:r>
        <w:rPr>
          <w:sz w:val="20"/>
          <w:szCs w:val="20"/>
        </w:rPr>
        <w:tab/>
      </w:r>
    </w:p>
    <w:p w:rsidR="00910836" w:rsidRDefault="00910836" w:rsidP="00910836">
      <w:pPr>
        <w:widowControl/>
        <w:tabs>
          <w:tab w:val="right" w:leader="underscore" w:pos="5040"/>
          <w:tab w:val="left" w:pos="5760"/>
          <w:tab w:val="right" w:leader="underscore" w:pos="10800"/>
        </w:tabs>
        <w:ind w:left="720"/>
        <w:jc w:val="both"/>
        <w:rPr>
          <w:sz w:val="20"/>
          <w:szCs w:val="20"/>
        </w:rPr>
      </w:pPr>
    </w:p>
    <w:p w:rsidR="00910836" w:rsidRDefault="00910836" w:rsidP="00910836">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t>SELL</w:t>
      </w:r>
      <w:r w:rsidRPr="00A4200C">
        <w:rPr>
          <w:sz w:val="20"/>
          <w:szCs w:val="20"/>
        </w:rPr>
        <w:t>ER</w:t>
      </w:r>
      <w:r>
        <w:rPr>
          <w:sz w:val="20"/>
          <w:szCs w:val="20"/>
        </w:rPr>
        <w:t xml:space="preserve">  </w:t>
      </w:r>
      <w:r>
        <w:rPr>
          <w:sz w:val="20"/>
          <w:szCs w:val="20"/>
        </w:rPr>
        <w:tab/>
      </w:r>
    </w:p>
    <w:p w:rsidR="00910836" w:rsidRDefault="00910836" w:rsidP="00910836">
      <w:pPr>
        <w:widowControl/>
        <w:tabs>
          <w:tab w:val="right" w:leader="underscore" w:pos="5040"/>
          <w:tab w:val="left" w:pos="5760"/>
          <w:tab w:val="right" w:leader="underscore" w:pos="10800"/>
        </w:tabs>
        <w:ind w:left="720"/>
        <w:jc w:val="both"/>
        <w:rPr>
          <w:sz w:val="20"/>
          <w:szCs w:val="20"/>
        </w:rPr>
      </w:pPr>
    </w:p>
    <w:p w:rsidR="00910836" w:rsidRDefault="00910836" w:rsidP="00910836">
      <w:pPr>
        <w:widowControl/>
        <w:tabs>
          <w:tab w:val="right" w:leader="underscore" w:pos="5040"/>
          <w:tab w:val="left" w:pos="5760"/>
          <w:tab w:val="right" w:leader="underscore" w:pos="10800"/>
        </w:tabs>
        <w:ind w:left="720"/>
        <w:jc w:val="both"/>
        <w:rPr>
          <w:sz w:val="20"/>
          <w:szCs w:val="20"/>
        </w:rPr>
      </w:pPr>
      <w:r w:rsidRPr="00A4200C">
        <w:rPr>
          <w:sz w:val="20"/>
          <w:szCs w:val="20"/>
        </w:rPr>
        <w:t>WITNES</w:t>
      </w:r>
      <w:r>
        <w:rPr>
          <w:sz w:val="20"/>
          <w:szCs w:val="20"/>
        </w:rPr>
        <w:t xml:space="preserve">S  </w:t>
      </w:r>
      <w:r>
        <w:rPr>
          <w:sz w:val="20"/>
          <w:szCs w:val="20"/>
        </w:rPr>
        <w:tab/>
      </w:r>
      <w:r>
        <w:rPr>
          <w:sz w:val="20"/>
          <w:szCs w:val="20"/>
        </w:rPr>
        <w:tab/>
        <w:t>SELL</w:t>
      </w:r>
      <w:r w:rsidRPr="00A4200C">
        <w:rPr>
          <w:sz w:val="20"/>
          <w:szCs w:val="20"/>
        </w:rPr>
        <w:t>ER</w:t>
      </w:r>
      <w:r>
        <w:rPr>
          <w:sz w:val="20"/>
          <w:szCs w:val="20"/>
        </w:rPr>
        <w:t xml:space="preserve">  </w:t>
      </w:r>
      <w:r>
        <w:rPr>
          <w:sz w:val="20"/>
          <w:szCs w:val="20"/>
        </w:rPr>
        <w:tab/>
      </w:r>
    </w:p>
    <w:p w:rsidR="00910836" w:rsidRDefault="00910836" w:rsidP="00910836">
      <w:pPr>
        <w:widowControl/>
        <w:tabs>
          <w:tab w:val="right" w:leader="underscore" w:pos="5040"/>
          <w:tab w:val="left" w:pos="5760"/>
          <w:tab w:val="right" w:leader="underscore" w:pos="10800"/>
        </w:tabs>
        <w:ind w:left="720"/>
        <w:jc w:val="both"/>
        <w:rPr>
          <w:sz w:val="20"/>
          <w:szCs w:val="20"/>
        </w:rPr>
      </w:pPr>
    </w:p>
    <w:p w:rsidR="00910836" w:rsidRDefault="00910836" w:rsidP="00BF2F70">
      <w:pPr>
        <w:widowControl/>
        <w:tabs>
          <w:tab w:val="left" w:pos="0"/>
          <w:tab w:val="left" w:pos="720"/>
          <w:tab w:val="num" w:pos="1440"/>
          <w:tab w:val="left" w:pos="2160"/>
          <w:tab w:val="left" w:pos="3960"/>
          <w:tab w:val="left" w:pos="4320"/>
          <w:tab w:val="left" w:pos="5760"/>
          <w:tab w:val="right" w:pos="10080"/>
        </w:tabs>
        <w:ind w:left="3120" w:right="-720" w:hanging="2400"/>
        <w:jc w:val="both"/>
        <w:rPr>
          <w:b/>
          <w:bCs/>
          <w:sz w:val="20"/>
          <w:szCs w:val="20"/>
        </w:rPr>
      </w:pPr>
    </w:p>
    <w:p w:rsidR="00BF2F70" w:rsidRDefault="00BF2F70" w:rsidP="00BF2F70">
      <w:pPr>
        <w:widowControl/>
        <w:tabs>
          <w:tab w:val="left" w:pos="0"/>
          <w:tab w:val="left" w:pos="720"/>
          <w:tab w:val="num" w:pos="1440"/>
          <w:tab w:val="left" w:pos="2160"/>
          <w:tab w:val="left" w:pos="3960"/>
          <w:tab w:val="left" w:pos="4320"/>
          <w:tab w:val="left" w:pos="5760"/>
          <w:tab w:val="right" w:pos="10080"/>
        </w:tabs>
        <w:ind w:left="3120" w:right="-720" w:hanging="2400"/>
        <w:jc w:val="both"/>
        <w:rPr>
          <w:b/>
          <w:bCs/>
          <w:sz w:val="20"/>
          <w:szCs w:val="20"/>
        </w:rPr>
      </w:pPr>
      <w:r w:rsidRPr="00A4200C">
        <w:rPr>
          <w:b/>
          <w:bCs/>
          <w:sz w:val="20"/>
          <w:szCs w:val="20"/>
        </w:rPr>
        <w:t>Please have utilities changed to your name.</w:t>
      </w:r>
    </w:p>
    <w:p w:rsidR="00910836" w:rsidRDefault="00910836" w:rsidP="00BF2F70">
      <w:pPr>
        <w:widowControl/>
        <w:tabs>
          <w:tab w:val="left" w:pos="0"/>
          <w:tab w:val="left" w:pos="720"/>
          <w:tab w:val="num" w:pos="1440"/>
          <w:tab w:val="left" w:pos="2160"/>
          <w:tab w:val="left" w:pos="3960"/>
          <w:tab w:val="left" w:pos="4320"/>
          <w:tab w:val="left" w:pos="5760"/>
          <w:tab w:val="right" w:pos="10080"/>
        </w:tabs>
        <w:ind w:left="3120" w:right="-720" w:hanging="2400"/>
        <w:jc w:val="both"/>
        <w:rPr>
          <w:sz w:val="20"/>
          <w:szCs w:val="20"/>
        </w:rPr>
        <w:sectPr w:rsidR="00910836" w:rsidSect="00D73EBA">
          <w:pgSz w:w="12240" w:h="15840" w:code="1"/>
          <w:pgMar w:top="1440" w:right="720" w:bottom="1008" w:left="720" w:header="720" w:footer="576" w:gutter="0"/>
          <w:pgNumType w:start="1"/>
          <w:cols w:space="720"/>
          <w:noEndnote/>
          <w:titlePg/>
          <w:docGrid w:linePitch="326"/>
        </w:sectPr>
      </w:pPr>
    </w:p>
    <w:p w:rsidR="00BF2F70" w:rsidRPr="00A4200C" w:rsidRDefault="00BF2F70" w:rsidP="008E1CEA">
      <w:pPr>
        <w:widowControl/>
        <w:tabs>
          <w:tab w:val="left" w:pos="0"/>
          <w:tab w:val="left" w:pos="720"/>
          <w:tab w:val="num" w:pos="1440"/>
          <w:tab w:val="left" w:pos="2160"/>
          <w:tab w:val="right" w:pos="10080"/>
        </w:tabs>
        <w:jc w:val="center"/>
        <w:rPr>
          <w:sz w:val="20"/>
          <w:szCs w:val="20"/>
        </w:rPr>
      </w:pPr>
      <w:r w:rsidRPr="00A4200C">
        <w:rPr>
          <w:b/>
          <w:bCs/>
          <w:sz w:val="20"/>
          <w:szCs w:val="20"/>
        </w:rPr>
        <w:lastRenderedPageBreak/>
        <w:t xml:space="preserve">[Use as </w:t>
      </w:r>
      <w:r w:rsidR="006E0821">
        <w:rPr>
          <w:b/>
          <w:bCs/>
          <w:sz w:val="20"/>
          <w:szCs w:val="20"/>
        </w:rPr>
        <w:t xml:space="preserve">Exhibit </w:t>
      </w:r>
      <w:r w:rsidRPr="00A4200C">
        <w:rPr>
          <w:b/>
          <w:bCs/>
          <w:sz w:val="20"/>
          <w:szCs w:val="20"/>
        </w:rPr>
        <w:t>either the Preoccup</w:t>
      </w:r>
      <w:r w:rsidR="006E0821">
        <w:rPr>
          <w:b/>
          <w:bCs/>
          <w:sz w:val="20"/>
          <w:szCs w:val="20"/>
        </w:rPr>
        <w:t>ancy Inspection Agreement (Exhibit I) or this</w:t>
      </w:r>
      <w:r w:rsidRPr="00A4200C">
        <w:rPr>
          <w:b/>
          <w:bCs/>
          <w:sz w:val="20"/>
          <w:szCs w:val="20"/>
        </w:rPr>
        <w:t xml:space="preserve"> Acknowledgment of Acceptance]</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right" w:pos="10080"/>
          <w:tab w:val="right" w:pos="10800"/>
        </w:tabs>
        <w:ind w:hanging="2400"/>
        <w:jc w:val="both"/>
        <w:rPr>
          <w:sz w:val="20"/>
          <w:szCs w:val="20"/>
        </w:rPr>
      </w:pPr>
      <w:r w:rsidRPr="00A4200C">
        <w:rPr>
          <w:sz w:val="20"/>
          <w:szCs w:val="20"/>
        </w:rPr>
        <w:tab/>
      </w:r>
      <w:r w:rsidRPr="00A4200C">
        <w:rPr>
          <w:sz w:val="20"/>
          <w:szCs w:val="20"/>
        </w:rPr>
        <w:tab/>
      </w:r>
      <w:r w:rsidRPr="00A4200C">
        <w:rPr>
          <w:b/>
          <w:bCs/>
          <w:i/>
          <w:iCs/>
          <w:sz w:val="20"/>
          <w:szCs w:val="20"/>
        </w:rPr>
        <w:t>Exhibit II to Limited Warranty Agreement</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3600"/>
          <w:tab w:val="center" w:pos="5400"/>
          <w:tab w:val="left" w:pos="5760"/>
          <w:tab w:val="left" w:pos="6480"/>
          <w:tab w:val="left" w:pos="7200"/>
          <w:tab w:val="left" w:pos="7920"/>
          <w:tab w:val="left" w:pos="8640"/>
          <w:tab w:val="left" w:pos="9360"/>
          <w:tab w:val="right" w:pos="10080"/>
        </w:tabs>
        <w:jc w:val="both"/>
        <w:rPr>
          <w:sz w:val="20"/>
          <w:szCs w:val="20"/>
        </w:rPr>
      </w:pPr>
      <w:r w:rsidRPr="00A4200C">
        <w:rPr>
          <w:sz w:val="20"/>
          <w:szCs w:val="20"/>
        </w:rPr>
        <w:t>STATE OF ALABAMA</w:t>
      </w:r>
      <w:r w:rsidRPr="00A4200C">
        <w:rPr>
          <w:sz w:val="20"/>
          <w:szCs w:val="20"/>
        </w:rPr>
        <w:tab/>
      </w:r>
      <w:r w:rsidR="008E1CEA">
        <w:rPr>
          <w:sz w:val="20"/>
          <w:szCs w:val="20"/>
        </w:rPr>
        <w:t xml:space="preserve">  </w:t>
      </w:r>
      <w:r w:rsidRPr="00A4200C">
        <w:rPr>
          <w:sz w:val="20"/>
          <w:szCs w:val="20"/>
        </w:rPr>
        <w:t>)</w:t>
      </w:r>
    </w:p>
    <w:p w:rsidR="00BF2F70" w:rsidRPr="00A4200C" w:rsidRDefault="00BF2F70" w:rsidP="008E1CEA">
      <w:pPr>
        <w:widowControl/>
        <w:tabs>
          <w:tab w:val="left" w:pos="3600"/>
          <w:tab w:val="right" w:pos="10080"/>
        </w:tabs>
        <w:rPr>
          <w:sz w:val="20"/>
          <w:szCs w:val="20"/>
        </w:rPr>
      </w:pPr>
      <w:r w:rsidRPr="00A4200C">
        <w:rPr>
          <w:sz w:val="20"/>
          <w:szCs w:val="20"/>
        </w:rPr>
        <w:tab/>
      </w:r>
      <w:r w:rsidR="008E1CEA">
        <w:rPr>
          <w:sz w:val="20"/>
          <w:szCs w:val="20"/>
        </w:rPr>
        <w:t xml:space="preserve">  </w:t>
      </w:r>
      <w:r w:rsidRPr="00A4200C">
        <w:rPr>
          <w:sz w:val="20"/>
          <w:szCs w:val="20"/>
        </w:rPr>
        <w:t>:</w:t>
      </w:r>
    </w:p>
    <w:p w:rsidR="00BF2F70" w:rsidRPr="00A4200C" w:rsidRDefault="00BF2F70" w:rsidP="008E1CEA">
      <w:pPr>
        <w:widowControl/>
        <w:tabs>
          <w:tab w:val="left" w:pos="0"/>
          <w:tab w:val="left" w:pos="720"/>
          <w:tab w:val="num" w:pos="1440"/>
          <w:tab w:val="left" w:pos="3600"/>
          <w:tab w:val="left" w:pos="5760"/>
          <w:tab w:val="left" w:pos="6480"/>
          <w:tab w:val="left" w:pos="7200"/>
          <w:tab w:val="left" w:pos="7920"/>
          <w:tab w:val="left" w:pos="8640"/>
          <w:tab w:val="left" w:pos="9360"/>
          <w:tab w:val="right" w:pos="10080"/>
        </w:tabs>
        <w:jc w:val="both"/>
        <w:rPr>
          <w:sz w:val="20"/>
          <w:szCs w:val="20"/>
        </w:rPr>
      </w:pPr>
      <w:r w:rsidRPr="00A4200C">
        <w:rPr>
          <w:sz w:val="20"/>
          <w:szCs w:val="20"/>
        </w:rPr>
        <w:t xml:space="preserve">COUNTY OF </w:t>
      </w:r>
      <w:r w:rsidRPr="00A4200C">
        <w:rPr>
          <w:sz w:val="20"/>
          <w:szCs w:val="20"/>
          <w:u w:val="single"/>
        </w:rPr>
        <w:tab/>
      </w:r>
      <w:r w:rsidRPr="00A4200C">
        <w:rPr>
          <w:sz w:val="20"/>
          <w:szCs w:val="20"/>
          <w:u w:val="single"/>
        </w:rPr>
        <w:tab/>
      </w:r>
      <w:r w:rsidR="008E1CEA">
        <w:rPr>
          <w:sz w:val="20"/>
          <w:szCs w:val="20"/>
        </w:rPr>
        <w:t xml:space="preserve">  </w:t>
      </w:r>
      <w:r w:rsidRPr="00A4200C">
        <w:rPr>
          <w:sz w:val="20"/>
          <w:szCs w:val="20"/>
        </w:rPr>
        <w:t>)</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A03588">
      <w:pPr>
        <w:widowControl/>
        <w:tabs>
          <w:tab w:val="left" w:pos="0"/>
          <w:tab w:val="left" w:pos="720"/>
          <w:tab w:val="num" w:pos="1440"/>
          <w:tab w:val="left" w:pos="2160"/>
          <w:tab w:val="right" w:pos="10080"/>
        </w:tabs>
        <w:jc w:val="center"/>
        <w:rPr>
          <w:sz w:val="20"/>
          <w:szCs w:val="20"/>
        </w:rPr>
      </w:pPr>
      <w:r w:rsidRPr="00A4200C">
        <w:rPr>
          <w:b/>
          <w:bCs/>
          <w:sz w:val="20"/>
          <w:szCs w:val="20"/>
          <w:u w:val="single"/>
        </w:rPr>
        <w:t>ACKNOWLEDGMENT OF ACCEPTANCE</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A03588">
      <w:pPr>
        <w:widowControl/>
        <w:tabs>
          <w:tab w:val="num" w:pos="1440"/>
          <w:tab w:val="left" w:pos="2160"/>
          <w:tab w:val="right" w:pos="10080"/>
        </w:tabs>
        <w:ind w:firstLine="720"/>
        <w:jc w:val="both"/>
        <w:rPr>
          <w:sz w:val="20"/>
          <w:szCs w:val="20"/>
        </w:rPr>
      </w:pPr>
      <w:r w:rsidRPr="00A4200C">
        <w:rPr>
          <w:sz w:val="20"/>
          <w:szCs w:val="20"/>
        </w:rPr>
        <w:t>We, the undersigned Buyers, are consummating the purchase fro</w:t>
      </w:r>
      <w:r w:rsidR="008E1CEA">
        <w:rPr>
          <w:sz w:val="20"/>
          <w:szCs w:val="20"/>
        </w:rPr>
        <w:t>m ______________________________________________ ___________________________________________________________________________________________________</w:t>
      </w:r>
      <w:r w:rsidRPr="00A4200C">
        <w:rPr>
          <w:sz w:val="20"/>
          <w:szCs w:val="20"/>
        </w:rPr>
        <w:t xml:space="preserve"> (“Seller”)</w:t>
      </w:r>
      <w:r w:rsidR="00A03588">
        <w:rPr>
          <w:sz w:val="20"/>
          <w:szCs w:val="20"/>
        </w:rPr>
        <w:t xml:space="preserve"> </w:t>
      </w:r>
      <w:r w:rsidR="008E1CEA">
        <w:rPr>
          <w:sz w:val="20"/>
          <w:szCs w:val="20"/>
        </w:rPr>
        <w:t>o</w:t>
      </w:r>
      <w:r w:rsidRPr="00A4200C">
        <w:rPr>
          <w:sz w:val="20"/>
          <w:szCs w:val="20"/>
        </w:rPr>
        <w:t>f</w:t>
      </w:r>
      <w:r w:rsidR="008E1CEA">
        <w:rPr>
          <w:sz w:val="20"/>
          <w:szCs w:val="20"/>
        </w:rPr>
        <w:t xml:space="preserve"> 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 </w:t>
      </w:r>
      <w:r w:rsidRPr="00A4200C">
        <w:rPr>
          <w:sz w:val="20"/>
          <w:szCs w:val="20"/>
        </w:rPr>
        <w:t>(the “Land”).</w:t>
      </w:r>
    </w:p>
    <w:p w:rsidR="00BF2F70" w:rsidRPr="00A4200C" w:rsidRDefault="00BF2F70" w:rsidP="008E1CEA">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BF2F70" w:rsidRDefault="00BF2F70" w:rsidP="004F1A21">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 xml:space="preserve">We hereby acknowledge that we have inspected the Land and the Dwelling, driveway, and other improvements located thereon (collectively, the “Property”) and that, without any reservations, we accept the Property as to the condition thereof.  Specifically, </w:t>
      </w:r>
      <w:r w:rsidR="004F1A21">
        <w:rPr>
          <w:sz w:val="20"/>
          <w:szCs w:val="20"/>
        </w:rPr>
        <w:t xml:space="preserve">and without limited the foregoing, </w:t>
      </w:r>
      <w:r w:rsidRPr="00A4200C">
        <w:rPr>
          <w:sz w:val="20"/>
          <w:szCs w:val="20"/>
        </w:rPr>
        <w:t xml:space="preserve">we accept the Property as to the condition of the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wall finish, paint, and decoration,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finished floors,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bath tile and fixtures,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kitchen tile, sink, and cabinets,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woodwork, trim, and paneling,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doors and windows,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caulking and </w:t>
      </w:r>
      <w:proofErr w:type="spellStart"/>
      <w:r w:rsidRPr="00A4200C">
        <w:rPr>
          <w:sz w:val="20"/>
          <w:szCs w:val="20"/>
        </w:rPr>
        <w:t>weatherstripping</w:t>
      </w:r>
      <w:proofErr w:type="spellEnd"/>
      <w:r w:rsidRPr="00A4200C">
        <w:rPr>
          <w:sz w:val="20"/>
          <w:szCs w:val="20"/>
        </w:rPr>
        <w:t xml:space="preserve">,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lighting fixtures,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brick and paneling on exterior walls,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concrete, stucco, plaster, bricks, mortar, and masonry,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garages, storage buildings, or other outbuildings not attached to the Dwelling,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swimming pools and other recreational facilities,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concrete work of driveway, walks, porches, and carports,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roofing,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drainage around Dwelling and ditches within easements,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xml:space="preserve"> basement or crawl space under Dwelling, and </w:t>
      </w:r>
      <w:r w:rsidRPr="00A4200C">
        <w:rPr>
          <w:sz w:val="20"/>
          <w:szCs w:val="20"/>
        </w:rPr>
        <w:fldChar w:fldCharType="begin"/>
      </w:r>
      <w:r w:rsidRPr="00A4200C">
        <w:rPr>
          <w:sz w:val="20"/>
          <w:szCs w:val="20"/>
        </w:rPr>
        <w:instrText>LISTNUM 1 \l 6</w:instrText>
      </w:r>
      <w:r w:rsidRPr="00A4200C">
        <w:rPr>
          <w:sz w:val="20"/>
          <w:szCs w:val="20"/>
        </w:rPr>
        <w:fldChar w:fldCharType="end"/>
      </w:r>
      <w:r w:rsidRPr="00A4200C">
        <w:rPr>
          <w:sz w:val="20"/>
          <w:szCs w:val="20"/>
        </w:rPr>
        <w:t> driveways, walkways, retaining walls, fences, and landscaping (including sodding, seeding, shrubs, trees, and plantings).</w:t>
      </w:r>
      <w:r w:rsidR="004F1A21">
        <w:rPr>
          <w:sz w:val="20"/>
          <w:szCs w:val="20"/>
        </w:rPr>
        <w:t xml:space="preserve"> To the extent any of the foregoing described components were not included in the Property covered hereby, nothing contained herein shall be deemed to infer or imply that such component parts are included in such Property.</w:t>
      </w:r>
    </w:p>
    <w:p w:rsidR="004F1A21" w:rsidRPr="00A4200C" w:rsidRDefault="004F1A21" w:rsidP="004F1A21">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BF2F70" w:rsidRPr="00A4200C" w:rsidRDefault="00BF2F70" w:rsidP="008E1CEA">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 xml:space="preserve">We hereby acknowledge receipt of the Limited Warranty Agreement for a period of </w:t>
      </w:r>
      <w:r w:rsidR="008E1CEA">
        <w:rPr>
          <w:sz w:val="20"/>
          <w:szCs w:val="20"/>
        </w:rPr>
        <w:t xml:space="preserve">_________________________________ </w:t>
      </w:r>
      <w:r w:rsidRPr="00A4200C">
        <w:rPr>
          <w:sz w:val="20"/>
          <w:szCs w:val="20"/>
        </w:rPr>
        <w:t>executed by Seller and us and understand the responsibilities of Seller thereunder.</w:t>
      </w:r>
    </w:p>
    <w:p w:rsidR="00BF2F70" w:rsidRPr="00A4200C" w:rsidRDefault="00BF2F70" w:rsidP="008E1CEA">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BF2F70" w:rsidRPr="00A4200C" w:rsidRDefault="00BF2F70" w:rsidP="008E1CEA">
      <w:pPr>
        <w:widowControl/>
        <w:tabs>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r w:rsidRPr="00A4200C">
        <w:rPr>
          <w:sz w:val="20"/>
          <w:szCs w:val="20"/>
        </w:rPr>
        <w:t>By closing the purchase of the Property, we acknowledge that Seller has performed its contract with us, the improvements upon the Property have been completed according to the plans and specifications agreed upon, and the improvements upon the Property have been completed according to the decoration plans made part of the contract.</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firstLine="720"/>
        <w:jc w:val="both"/>
        <w:rPr>
          <w:sz w:val="20"/>
          <w:szCs w:val="20"/>
        </w:rPr>
      </w:pPr>
      <w:proofErr w:type="gramStart"/>
      <w:r w:rsidRPr="00A4200C">
        <w:rPr>
          <w:sz w:val="20"/>
          <w:szCs w:val="20"/>
        </w:rPr>
        <w:t xml:space="preserve">Dated </w:t>
      </w:r>
      <w:r w:rsidR="008E1CEA">
        <w:rPr>
          <w:sz w:val="20"/>
          <w:szCs w:val="20"/>
        </w:rPr>
        <w:t>the _________ day of __________________________, 20________.</w:t>
      </w:r>
      <w:proofErr w:type="gramEnd"/>
      <w:r w:rsidR="008E1CEA">
        <w:rPr>
          <w:sz w:val="20"/>
          <w:szCs w:val="20"/>
        </w:rPr>
        <w:t xml:space="preserve">  </w:t>
      </w: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8E1CEA">
      <w:pPr>
        <w:widowControl/>
        <w:tabs>
          <w:tab w:val="left" w:pos="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hanging="2400"/>
        <w:jc w:val="both"/>
        <w:rPr>
          <w:sz w:val="20"/>
          <w:szCs w:val="20"/>
        </w:rPr>
      </w:pPr>
    </w:p>
    <w:p w:rsidR="00BF2F70" w:rsidRPr="00A4200C" w:rsidRDefault="00BF2F70" w:rsidP="00BF2F70">
      <w:pPr>
        <w:widowControl/>
        <w:tabs>
          <w:tab w:val="left" w:pos="0"/>
          <w:tab w:val="left" w:pos="720"/>
          <w:tab w:val="num" w:pos="1440"/>
          <w:tab w:val="left" w:pos="2160"/>
          <w:tab w:val="center" w:pos="2880"/>
          <w:tab w:val="left" w:pos="5040"/>
          <w:tab w:val="left" w:pos="5760"/>
          <w:tab w:val="center" w:pos="7920"/>
          <w:tab w:val="right" w:pos="10080"/>
        </w:tabs>
        <w:ind w:left="5040" w:right="-720"/>
        <w:jc w:val="both"/>
        <w:rPr>
          <w:sz w:val="20"/>
          <w:szCs w:val="20"/>
        </w:rPr>
      </w:pPr>
      <w:r w:rsidRPr="00A4200C">
        <w:rPr>
          <w:sz w:val="20"/>
          <w:szCs w:val="20"/>
        </w:rPr>
        <w:t>BUYERS:</w:t>
      </w:r>
    </w:p>
    <w:p w:rsidR="00BF2F70" w:rsidRPr="00A4200C" w:rsidRDefault="00BF2F70" w:rsidP="00BF2F70">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BF2F70" w:rsidRPr="00A4200C" w:rsidRDefault="00BF2F70" w:rsidP="00BF2F70">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BF2F70" w:rsidRPr="00A03588" w:rsidRDefault="00BF2F70" w:rsidP="00A03588">
      <w:pPr>
        <w:widowControl/>
        <w:tabs>
          <w:tab w:val="left" w:pos="5040"/>
          <w:tab w:val="right" w:leader="underscore" w:pos="10800"/>
        </w:tabs>
        <w:ind w:left="5040" w:right="-720"/>
        <w:jc w:val="both"/>
        <w:rPr>
          <w:i/>
          <w:sz w:val="20"/>
          <w:szCs w:val="20"/>
        </w:rPr>
      </w:pPr>
      <w:r w:rsidRPr="00A4200C">
        <w:rPr>
          <w:sz w:val="20"/>
          <w:szCs w:val="20"/>
        </w:rPr>
        <w:tab/>
      </w:r>
    </w:p>
    <w:p w:rsidR="00A03588" w:rsidRDefault="00A03588" w:rsidP="00A03588">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A03588" w:rsidRPr="00A4200C" w:rsidRDefault="00A03588" w:rsidP="00A03588">
      <w:pPr>
        <w:widowControl/>
        <w:tabs>
          <w:tab w:val="left" w:pos="0"/>
          <w:tab w:val="left" w:pos="720"/>
          <w:tab w:val="num" w:pos="1440"/>
          <w:tab w:val="left" w:pos="2160"/>
          <w:tab w:val="center" w:pos="2880"/>
          <w:tab w:val="left" w:pos="5040"/>
          <w:tab w:val="left" w:pos="5760"/>
          <w:tab w:val="center" w:pos="7920"/>
          <w:tab w:val="right" w:pos="10080"/>
        </w:tabs>
        <w:ind w:left="3120" w:right="-720" w:hanging="2400"/>
        <w:jc w:val="both"/>
        <w:rPr>
          <w:sz w:val="20"/>
          <w:szCs w:val="20"/>
        </w:rPr>
      </w:pPr>
    </w:p>
    <w:p w:rsidR="00A03588" w:rsidRPr="00A03588" w:rsidRDefault="00A03588" w:rsidP="00A03588">
      <w:pPr>
        <w:widowControl/>
        <w:tabs>
          <w:tab w:val="left" w:pos="5040"/>
          <w:tab w:val="right" w:leader="underscore" w:pos="10800"/>
        </w:tabs>
        <w:ind w:left="5040" w:right="-720"/>
        <w:jc w:val="both"/>
        <w:rPr>
          <w:i/>
          <w:sz w:val="20"/>
          <w:szCs w:val="20"/>
        </w:rPr>
      </w:pPr>
      <w:r w:rsidRPr="00A4200C">
        <w:rPr>
          <w:sz w:val="20"/>
          <w:szCs w:val="20"/>
        </w:rPr>
        <w:tab/>
      </w:r>
    </w:p>
    <w:sectPr w:rsidR="00A03588" w:rsidRPr="00A03588" w:rsidSect="00D73EBA">
      <w:pgSz w:w="12240" w:h="15840" w:code="1"/>
      <w:pgMar w:top="1440" w:right="720" w:bottom="1008" w:left="720" w:header="720" w:footer="576"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B11" w:rsidRDefault="00046B11" w:rsidP="00FA005C">
      <w:pPr>
        <w:pStyle w:val="Level1"/>
      </w:pPr>
      <w:r>
        <w:separator/>
      </w:r>
    </w:p>
  </w:endnote>
  <w:endnote w:type="continuationSeparator" w:id="0">
    <w:p w:rsidR="00046B11" w:rsidRDefault="00046B11" w:rsidP="00FA005C">
      <w:pPr>
        <w:pStyle w:val="Leve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11" w:rsidRDefault="00046B11" w:rsidP="00E722B5">
    <w:pPr>
      <w:pStyle w:val="Footer"/>
      <w:tabs>
        <w:tab w:val="clear" w:pos="936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11" w:rsidRDefault="00046B11" w:rsidP="00C27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3122">
      <w:rPr>
        <w:rStyle w:val="PageNumber"/>
        <w:noProof/>
      </w:rPr>
      <w:t>2</w:t>
    </w:r>
    <w:r>
      <w:rPr>
        <w:rStyle w:val="PageNumber"/>
      </w:rPr>
      <w:fldChar w:fldCharType="end"/>
    </w:r>
  </w:p>
  <w:p w:rsidR="00046B11" w:rsidRDefault="00046B11" w:rsidP="00E722B5">
    <w:pPr>
      <w:pStyle w:val="Footer"/>
      <w:tabs>
        <w:tab w:val="clear" w:pos="9360"/>
        <w:tab w:val="left" w:pos="468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B11" w:rsidRDefault="00046B11" w:rsidP="00FA005C">
      <w:pPr>
        <w:pStyle w:val="Level1"/>
      </w:pPr>
      <w:r>
        <w:separator/>
      </w:r>
    </w:p>
  </w:footnote>
  <w:footnote w:type="continuationSeparator" w:id="0">
    <w:p w:rsidR="00046B11" w:rsidRDefault="00046B11" w:rsidP="00FA005C">
      <w:pPr>
        <w:pStyle w:val="Level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E760622"/>
    <w:name w:val="1"/>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0000004"/>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4">
    <w:nsid w:val="00000005"/>
    <w:multiLevelType w:val="multilevel"/>
    <w:tmpl w:val="00000000"/>
    <w:name w:val="1"/>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5">
    <w:nsid w:val="00183A7B"/>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
    <w:nsid w:val="005D2D83"/>
    <w:multiLevelType w:val="multilevel"/>
    <w:tmpl w:val="5438794E"/>
    <w:name w:val="ParaNumbers132232522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
    <w:nsid w:val="028A1957"/>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nsid w:val="080970DB"/>
    <w:multiLevelType w:val="multilevel"/>
    <w:tmpl w:val="5438794E"/>
    <w:name w:val="ParaNumbers1322325222442393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9">
    <w:nsid w:val="080F5711"/>
    <w:multiLevelType w:val="multilevel"/>
    <w:tmpl w:val="5438794E"/>
    <w:name w:val="ParaNumbers1322325222442393224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0">
    <w:nsid w:val="08416809"/>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1">
    <w:nsid w:val="0B7F3BF5"/>
    <w:multiLevelType w:val="multilevel"/>
    <w:tmpl w:val="5438794E"/>
    <w:name w:val="ParaNumbers132232522244236"/>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2">
    <w:nsid w:val="0D3D1E15"/>
    <w:multiLevelType w:val="multilevel"/>
    <w:tmpl w:val="5438794E"/>
    <w:name w:val="ParaNumbers1322325222442393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3">
    <w:nsid w:val="0D9D7EF2"/>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4">
    <w:nsid w:val="0E285337"/>
    <w:multiLevelType w:val="multilevel"/>
    <w:tmpl w:val="5438794E"/>
    <w:name w:val="ParaNumbers132232522244239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5">
    <w:nsid w:val="0EE4798D"/>
    <w:multiLevelType w:val="multilevel"/>
    <w:tmpl w:val="5438794E"/>
    <w:name w:val="ParaNumbers132232522244237"/>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6">
    <w:nsid w:val="0F7C4469"/>
    <w:multiLevelType w:val="multilevel"/>
    <w:tmpl w:val="E73CA346"/>
    <w:name w:val="ParaNumbers13223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7">
    <w:nsid w:val="144C5170"/>
    <w:multiLevelType w:val="multilevel"/>
    <w:tmpl w:val="5438794E"/>
    <w:name w:val="ParaNumbers132232522244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8">
    <w:nsid w:val="189C48ED"/>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9">
    <w:nsid w:val="18B9292D"/>
    <w:multiLevelType w:val="multilevel"/>
    <w:tmpl w:val="E73CA346"/>
    <w:name w:val="ParaNumbers13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0">
    <w:nsid w:val="19AA49AC"/>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1">
    <w:nsid w:val="19CE3658"/>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2">
    <w:nsid w:val="1A875069"/>
    <w:multiLevelType w:val="multilevel"/>
    <w:tmpl w:val="5438794E"/>
    <w:name w:val="ParaNumbers132232522244239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3">
    <w:nsid w:val="1AB42519"/>
    <w:multiLevelType w:val="multilevel"/>
    <w:tmpl w:val="5438794E"/>
    <w:name w:val="ParaNumbers13223252224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4">
    <w:nsid w:val="1B14012B"/>
    <w:multiLevelType w:val="multilevel"/>
    <w:tmpl w:val="5438794E"/>
    <w:name w:val="ParaNumbers13223252224423932245"/>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5">
    <w:nsid w:val="1B1E1419"/>
    <w:multiLevelType w:val="multilevel"/>
    <w:tmpl w:val="5438794E"/>
    <w:name w:val="ParaNumbers1322325"/>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6">
    <w:nsid w:val="20533C70"/>
    <w:multiLevelType w:val="multilevel"/>
    <w:tmpl w:val="5438794E"/>
    <w:name w:val="ParaNumbers132232522244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27">
    <w:nsid w:val="26177BBC"/>
    <w:multiLevelType w:val="multilevel"/>
    <w:tmpl w:val="0409001D"/>
    <w:name w:val="ParaNumbers1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26CF1803"/>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9">
    <w:nsid w:val="2AEC5EAE"/>
    <w:multiLevelType w:val="multilevel"/>
    <w:tmpl w:val="0409001D"/>
    <w:name w:val="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2AFA7158"/>
    <w:multiLevelType w:val="multilevel"/>
    <w:tmpl w:val="E73CA346"/>
    <w:name w:val="ParaNumbers132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1">
    <w:nsid w:val="2B4060A0"/>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2">
    <w:nsid w:val="2BB034B7"/>
    <w:multiLevelType w:val="multilevel"/>
    <w:tmpl w:val="5438794E"/>
    <w:name w:val="ParaNumbers132232522244239322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3">
    <w:nsid w:val="2D22390C"/>
    <w:multiLevelType w:val="multilevel"/>
    <w:tmpl w:val="B9D81CEA"/>
    <w:name w:val="ParaNumbers1322"/>
    <w:lvl w:ilvl="0">
      <w:start w:val="1"/>
      <w:numFmt w:val="decimal"/>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4">
    <w:nsid w:val="2DF07C05"/>
    <w:multiLevelType w:val="multilevel"/>
    <w:tmpl w:val="5438794E"/>
    <w:name w:val="ParaNumbers132232522244238"/>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5">
    <w:nsid w:val="32192169"/>
    <w:multiLevelType w:val="multilevel"/>
    <w:tmpl w:val="5438794E"/>
    <w:name w:val="ParaNumbers13223252224423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6">
    <w:nsid w:val="32743EBD"/>
    <w:multiLevelType w:val="multilevel"/>
    <w:tmpl w:val="5438794E"/>
    <w:name w:val="ParaNumbers132232522244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37">
    <w:nsid w:val="3B114056"/>
    <w:multiLevelType w:val="multilevel"/>
    <w:tmpl w:val="0409001D"/>
    <w:name w:val="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3B2669D8"/>
    <w:multiLevelType w:val="hybridMultilevel"/>
    <w:tmpl w:val="D72AE592"/>
    <w:lvl w:ilvl="0" w:tplc="C78604AC">
      <w:start w:val="1"/>
      <w:numFmt w:val="decimal"/>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7E1516"/>
    <w:multiLevelType w:val="multilevel"/>
    <w:tmpl w:val="0834269E"/>
    <w:name w:val="13"/>
    <w:lvl w:ilvl="0">
      <w:start w:val="1"/>
      <w:numFmt w:val="decimal"/>
      <w:lvlText w:val="%1."/>
      <w:lvlJc w:val="left"/>
      <w:pPr>
        <w:tabs>
          <w:tab w:val="num" w:pos="720"/>
        </w:tabs>
        <w:ind w:left="0" w:firstLine="0"/>
      </w:pPr>
      <w:rPr>
        <w:rFonts w:ascii="Times New Roman" w:hAnsi="Times New Roman" w:hint="default"/>
        <w:b/>
        <w:i w:val="0"/>
        <w:sz w:val="24"/>
        <w:szCs w:val="24"/>
      </w:rPr>
    </w:lvl>
    <w:lvl w:ilvl="1">
      <w:start w:val="1"/>
      <w:numFmt w:val="lowerLetter"/>
      <w:lvlRestart w:val="0"/>
      <w:lvlText w:val="(%2)"/>
      <w:lvlJc w:val="left"/>
      <w:pPr>
        <w:tabs>
          <w:tab w:val="num" w:pos="1440"/>
        </w:tabs>
        <w:ind w:left="0" w:firstLine="720"/>
      </w:pPr>
      <w:rPr>
        <w:rFonts w:ascii="Times New Roman" w:hAnsi="Times New Roman" w:hint="default"/>
        <w:b w:val="0"/>
        <w:i w:val="0"/>
        <w:sz w:val="24"/>
        <w:szCs w:val="24"/>
      </w:rPr>
    </w:lvl>
    <w:lvl w:ilvl="2">
      <w:start w:val="1"/>
      <w:numFmt w:val="lowerRoman"/>
      <w:lvlRestart w:val="0"/>
      <w:lvlText w:val="(%3)"/>
      <w:lvlJc w:val="left"/>
      <w:pPr>
        <w:tabs>
          <w:tab w:val="num" w:pos="720"/>
        </w:tabs>
        <w:ind w:left="0" w:firstLine="1440"/>
      </w:pPr>
      <w:rPr>
        <w:rFonts w:ascii="Times New Roman" w:hAnsi="Times New Roman" w:hint="default"/>
        <w:b w:val="0"/>
        <w:i w:val="0"/>
        <w:sz w:val="24"/>
        <w:szCs w:val="24"/>
      </w:rPr>
    </w:lvl>
    <w:lvl w:ilvl="3">
      <w:start w:val="1"/>
      <w:numFmt w:val="lowerRoman"/>
      <w:lvlText w:val="%4."/>
      <w:lvlJc w:val="left"/>
      <w:pPr>
        <w:tabs>
          <w:tab w:val="num" w:pos="1440"/>
        </w:tabs>
        <w:ind w:left="0" w:firstLine="1440"/>
      </w:pPr>
      <w:rPr>
        <w:rFonts w:hint="default"/>
      </w:rPr>
    </w:lvl>
    <w:lvl w:ilvl="4">
      <w:start w:val="1"/>
      <w:numFmt w:val="lowerLetter"/>
      <w:lvlText w:val="(%5)"/>
      <w:lvlJc w:val="left"/>
      <w:pPr>
        <w:tabs>
          <w:tab w:val="num" w:pos="1440"/>
        </w:tabs>
        <w:ind w:left="0" w:firstLine="1440"/>
      </w:pPr>
      <w:rPr>
        <w:rFonts w:hint="default"/>
      </w:rPr>
    </w:lvl>
    <w:lvl w:ilvl="5">
      <w:start w:val="1"/>
      <w:numFmt w:val="lowerRoman"/>
      <w:lvlText w:val="(%6)"/>
      <w:lvlJc w:val="left"/>
      <w:pPr>
        <w:tabs>
          <w:tab w:val="num" w:pos="2160"/>
        </w:tabs>
        <w:ind w:left="720" w:firstLine="1440"/>
      </w:pPr>
      <w:rPr>
        <w:rFonts w:hint="default"/>
        <w:b w:val="0"/>
        <w:i/>
      </w:rPr>
    </w:lvl>
    <w:lvl w:ilvl="6">
      <w:start w:val="1"/>
      <w:numFmt w:val="lowerLetter"/>
      <w:lvlText w:val="(%7)"/>
      <w:lvlJc w:val="left"/>
      <w:pPr>
        <w:tabs>
          <w:tab w:val="num" w:pos="3600"/>
        </w:tabs>
        <w:ind w:left="3240" w:hanging="1080"/>
      </w:pPr>
      <w:rPr>
        <w:rFonts w:hint="default"/>
      </w:rPr>
    </w:lvl>
    <w:lvl w:ilvl="7">
      <w:start w:val="1"/>
      <w:numFmt w:val="lowerRoman"/>
      <w:lvlText w:val="(%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40CA427E"/>
    <w:multiLevelType w:val="multilevel"/>
    <w:tmpl w:val="5438794E"/>
    <w:name w:val="ParaNumbers132232522244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1">
    <w:nsid w:val="42CB27BD"/>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2">
    <w:nsid w:val="437518FE"/>
    <w:multiLevelType w:val="multilevel"/>
    <w:tmpl w:val="E73CA346"/>
    <w:name w:val="ParaNumbers13223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3">
    <w:nsid w:val="43B11BA8"/>
    <w:multiLevelType w:val="multilevel"/>
    <w:tmpl w:val="E73CA346"/>
    <w:name w:val="ParaNumbers13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4">
    <w:nsid w:val="45EF2471"/>
    <w:multiLevelType w:val="multilevel"/>
    <w:tmpl w:val="5438794E"/>
    <w:name w:val="ParaNumbers13223252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5">
    <w:nsid w:val="492421B1"/>
    <w:multiLevelType w:val="multilevel"/>
    <w:tmpl w:val="5438794E"/>
    <w:name w:val="ParaNumbers1322325222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6">
    <w:nsid w:val="4A542B27"/>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7">
    <w:nsid w:val="4A7C3B2D"/>
    <w:multiLevelType w:val="multilevel"/>
    <w:tmpl w:val="5438794E"/>
    <w:name w:val="ParaNumbers132232522244239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8">
    <w:nsid w:val="4AC366C2"/>
    <w:multiLevelType w:val="hybridMultilevel"/>
    <w:tmpl w:val="94447C36"/>
    <w:lvl w:ilvl="0" w:tplc="9B90674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00A589C"/>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0">
    <w:nsid w:val="511B3A01"/>
    <w:multiLevelType w:val="multilevel"/>
    <w:tmpl w:val="00000000"/>
    <w:name w:val="ParaNumbers1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51">
    <w:nsid w:val="52042A9E"/>
    <w:multiLevelType w:val="multilevel"/>
    <w:tmpl w:val="F4169734"/>
    <w:lvl w:ilvl="0">
      <w:start w:val="1"/>
      <w:numFmt w:val="lowerLetter"/>
      <w:lvlText w:val="%1."/>
      <w:lvlJc w:val="left"/>
      <w:pPr>
        <w:tabs>
          <w:tab w:val="decimal" w:pos="648"/>
        </w:tabs>
        <w:ind w:left="720"/>
      </w:pPr>
      <w:rPr>
        <w:rFonts w:asciiTheme="minorHAnsi" w:hAnsiTheme="minorHAnsi" w:hint="default"/>
        <w:b w:val="0"/>
        <w:strike w:val="0"/>
        <w:color w:val="000000"/>
        <w:spacing w:val="-4"/>
        <w:w w:val="100"/>
        <w:sz w:val="22"/>
        <w:szCs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2181A48"/>
    <w:multiLevelType w:val="multilevel"/>
    <w:tmpl w:val="E73CA346"/>
    <w:name w:val="ParaNumbers13223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3">
    <w:nsid w:val="54F20CF8"/>
    <w:multiLevelType w:val="multilevel"/>
    <w:tmpl w:val="5438794E"/>
    <w:name w:val="ParaNumbers13223252224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4">
    <w:nsid w:val="5CA90C4A"/>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5">
    <w:nsid w:val="5CF31CB4"/>
    <w:multiLevelType w:val="multilevel"/>
    <w:tmpl w:val="5438794E"/>
    <w:name w:val="ParaNumbers1322325222442393224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6">
    <w:nsid w:val="5FBB4BDC"/>
    <w:multiLevelType w:val="multilevel"/>
    <w:tmpl w:val="0409001D"/>
    <w:name w:val="ParaNumbers132232522244239322452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nsid w:val="5FF34AA7"/>
    <w:multiLevelType w:val="multilevel"/>
    <w:tmpl w:val="5438794E"/>
    <w:name w:val="ParaNumbers132232522244239"/>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8">
    <w:nsid w:val="60F8532B"/>
    <w:multiLevelType w:val="multilevel"/>
    <w:tmpl w:val="5438794E"/>
    <w:name w:val="ParaNumbers1322325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59">
    <w:nsid w:val="61681C7B"/>
    <w:multiLevelType w:val="multilevel"/>
    <w:tmpl w:val="5438794E"/>
    <w:name w:val="ParaNumbers13223252224423932245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0">
    <w:nsid w:val="62441186"/>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1">
    <w:nsid w:val="634640BC"/>
    <w:multiLevelType w:val="multilevel"/>
    <w:tmpl w:val="139497E8"/>
    <w:name w:val="ParaNumbers1322325222"/>
    <w:lvl w:ilvl="0">
      <w:start w:val="5"/>
      <w:numFmt w:val="upperRoman"/>
      <w:lvlText w:val="%1."/>
      <w:lvlJc w:val="left"/>
      <w:pPr>
        <w:tabs>
          <w:tab w:val="num" w:pos="0"/>
        </w:tabs>
        <w:ind w:left="0" w:firstLine="0"/>
      </w:pPr>
      <w:rPr>
        <w:rFonts w:hint="default"/>
      </w:rPr>
    </w:lvl>
    <w:lvl w:ilvl="1">
      <w:start w:val="2"/>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2">
    <w:nsid w:val="63F737E7"/>
    <w:multiLevelType w:val="hybridMultilevel"/>
    <w:tmpl w:val="807A5982"/>
    <w:name w:val="ParaNumbers13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3">
    <w:nsid w:val="65B63AAC"/>
    <w:multiLevelType w:val="multilevel"/>
    <w:tmpl w:val="5438794E"/>
    <w:name w:val="ParaNumbers132232522244235"/>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4">
    <w:nsid w:val="6AAD420B"/>
    <w:multiLevelType w:val="multilevel"/>
    <w:tmpl w:val="5438794E"/>
    <w:name w:val="ParaNumbers1322325222442393224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5">
    <w:nsid w:val="6BCC3864"/>
    <w:multiLevelType w:val="multilevel"/>
    <w:tmpl w:val="5438794E"/>
    <w:name w:val="ParaNumbers132232522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6">
    <w:nsid w:val="6E4D53AE"/>
    <w:multiLevelType w:val="multilevel"/>
    <w:tmpl w:val="5438794E"/>
    <w:name w:val="ParaNumbers13223252224423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7">
    <w:nsid w:val="6EBE3C94"/>
    <w:multiLevelType w:val="multilevel"/>
    <w:tmpl w:val="5438794E"/>
    <w:name w:val="ParaNumbers1322325222442393224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8">
    <w:nsid w:val="6EF32457"/>
    <w:multiLevelType w:val="multilevel"/>
    <w:tmpl w:val="5438794E"/>
    <w:name w:val="ParaNumbers1322325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69">
    <w:nsid w:val="7159445A"/>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0">
    <w:nsid w:val="726318EF"/>
    <w:multiLevelType w:val="multilevel"/>
    <w:tmpl w:val="DE76062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1">
    <w:nsid w:val="750C11B5"/>
    <w:multiLevelType w:val="multilevel"/>
    <w:tmpl w:val="5438794E"/>
    <w:name w:val="ParaNumbers13223252224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2">
    <w:nsid w:val="750C1AC2"/>
    <w:multiLevelType w:val="multilevel"/>
    <w:tmpl w:val="5438794E"/>
    <w:name w:val="ParaNumbers13223252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3">
    <w:nsid w:val="76822804"/>
    <w:multiLevelType w:val="multilevel"/>
    <w:tmpl w:val="E73CA346"/>
    <w:name w:val="ParaNumbers1322324"/>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4">
    <w:nsid w:val="76F744D8"/>
    <w:multiLevelType w:val="multilevel"/>
    <w:tmpl w:val="5438794E"/>
    <w:name w:val="ParaNumbers1322325222442393223"/>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5">
    <w:nsid w:val="77C04D17"/>
    <w:multiLevelType w:val="multilevel"/>
    <w:tmpl w:val="5438794E"/>
    <w:name w:val="ParaNumbers1322325222442393224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6">
    <w:nsid w:val="78A93124"/>
    <w:multiLevelType w:val="multilevel"/>
    <w:tmpl w:val="00000000"/>
    <w:name w:val="ParaNumbers1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7">
    <w:nsid w:val="79E51617"/>
    <w:multiLevelType w:val="multilevel"/>
    <w:tmpl w:val="5438794E"/>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78">
    <w:nsid w:val="7D0E4439"/>
    <w:multiLevelType w:val="multilevel"/>
    <w:tmpl w:val="5438794E"/>
    <w:name w:val="ParaNumbers13223252"/>
    <w:lvl w:ilvl="0">
      <w:start w:val="1"/>
      <w:numFmt w:val="upperRoman"/>
      <w:lvlText w:val="%1."/>
      <w:lvlJc w:val="left"/>
      <w:pPr>
        <w:tabs>
          <w:tab w:val="num" w:pos="0"/>
        </w:tabs>
        <w:ind w:left="0" w:firstLine="0"/>
      </w:pPr>
      <w:rPr>
        <w:rFonts w:hint="default"/>
      </w:rPr>
    </w:lvl>
    <w:lvl w:ilvl="1">
      <w:start w:val="1"/>
      <w:numFmt w:val="upperLetter"/>
      <w:lvlText w:val="%2."/>
      <w:lvlJc w:val="left"/>
      <w:pPr>
        <w:tabs>
          <w:tab w:val="num" w:pos="360"/>
        </w:tabs>
        <w:ind w:left="360" w:hanging="360"/>
      </w:pPr>
      <w:rPr>
        <w:rFonts w:hint="default"/>
        <w:b/>
        <w:i w:val="0"/>
      </w:rPr>
    </w:lvl>
    <w:lvl w:ilvl="2">
      <w:start w:val="1"/>
      <w:numFmt w:val="decimal"/>
      <w:lvlText w:val="(%3)"/>
      <w:lvlJc w:val="left"/>
      <w:pPr>
        <w:tabs>
          <w:tab w:val="num" w:pos="0"/>
        </w:tabs>
        <w:ind w:left="720" w:hanging="360"/>
      </w:pPr>
      <w:rPr>
        <w:rFonts w:hint="default"/>
        <w:b/>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num w:numId="1">
    <w:abstractNumId w:val="1"/>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
    <w:abstractNumId w:val="0"/>
  </w:num>
  <w:num w:numId="3">
    <w:abstractNumId w:val="50"/>
  </w:num>
  <w:num w:numId="4">
    <w:abstractNumId w:val="9"/>
  </w:num>
  <w:num w:numId="5">
    <w:abstractNumId w:val="43"/>
  </w:num>
  <w:num w:numId="6">
    <w:abstractNumId w:val="19"/>
  </w:num>
  <w:num w:numId="7">
    <w:abstractNumId w:val="62"/>
  </w:num>
  <w:num w:numId="8">
    <w:abstractNumId w:val="56"/>
  </w:num>
  <w:num w:numId="9">
    <w:abstractNumId w:val="37"/>
  </w:num>
  <w:num w:numId="10">
    <w:abstractNumId w:val="46"/>
  </w:num>
  <w:num w:numId="11">
    <w:abstractNumId w:val="10"/>
  </w:num>
  <w:num w:numId="12">
    <w:abstractNumId w:val="18"/>
  </w:num>
  <w:num w:numId="13">
    <w:abstractNumId w:val="31"/>
  </w:num>
  <w:num w:numId="14">
    <w:abstractNumId w:val="7"/>
  </w:num>
  <w:num w:numId="15">
    <w:abstractNumId w:val="49"/>
  </w:num>
  <w:num w:numId="16">
    <w:abstractNumId w:val="28"/>
  </w:num>
  <w:num w:numId="17">
    <w:abstractNumId w:val="41"/>
  </w:num>
  <w:num w:numId="18">
    <w:abstractNumId w:val="21"/>
  </w:num>
  <w:num w:numId="19">
    <w:abstractNumId w:val="77"/>
  </w:num>
  <w:num w:numId="20">
    <w:abstractNumId w:val="54"/>
  </w:num>
  <w:num w:numId="21">
    <w:abstractNumId w:val="70"/>
  </w:num>
  <w:num w:numId="22">
    <w:abstractNumId w:val="60"/>
  </w:num>
  <w:num w:numId="23">
    <w:abstractNumId w:val="69"/>
  </w:num>
  <w:num w:numId="24">
    <w:abstractNumId w:val="13"/>
  </w:num>
  <w:num w:numId="25">
    <w:abstractNumId w:val="5"/>
  </w:num>
  <w:num w:numId="26">
    <w:abstractNumId w:val="20"/>
  </w:num>
  <w:num w:numId="27">
    <w:abstractNumId w:val="51"/>
  </w:num>
  <w:num w:numId="28">
    <w:abstractNumId w:val="48"/>
  </w:num>
  <w:num w:numId="29">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DAF"/>
    <w:rsid w:val="000066A2"/>
    <w:rsid w:val="00046B11"/>
    <w:rsid w:val="00050EB9"/>
    <w:rsid w:val="00060D12"/>
    <w:rsid w:val="00065FBB"/>
    <w:rsid w:val="00067234"/>
    <w:rsid w:val="000674A3"/>
    <w:rsid w:val="00074CE4"/>
    <w:rsid w:val="000A598F"/>
    <w:rsid w:val="000B3076"/>
    <w:rsid w:val="000B549D"/>
    <w:rsid w:val="000B7259"/>
    <w:rsid w:val="000E1B1D"/>
    <w:rsid w:val="00116B1F"/>
    <w:rsid w:val="00125F66"/>
    <w:rsid w:val="001567D0"/>
    <w:rsid w:val="00174170"/>
    <w:rsid w:val="001754CE"/>
    <w:rsid w:val="001803F6"/>
    <w:rsid w:val="001837B7"/>
    <w:rsid w:val="00185B8C"/>
    <w:rsid w:val="00185CF9"/>
    <w:rsid w:val="00190BDE"/>
    <w:rsid w:val="001B4E04"/>
    <w:rsid w:val="001E51AC"/>
    <w:rsid w:val="001E6538"/>
    <w:rsid w:val="001F06E1"/>
    <w:rsid w:val="00205206"/>
    <w:rsid w:val="002131F7"/>
    <w:rsid w:val="002258E3"/>
    <w:rsid w:val="0023531B"/>
    <w:rsid w:val="00237005"/>
    <w:rsid w:val="00242B2A"/>
    <w:rsid w:val="00243221"/>
    <w:rsid w:val="00245893"/>
    <w:rsid w:val="00246A8D"/>
    <w:rsid w:val="00275643"/>
    <w:rsid w:val="00281FCF"/>
    <w:rsid w:val="00284B2B"/>
    <w:rsid w:val="002958EB"/>
    <w:rsid w:val="002C10FB"/>
    <w:rsid w:val="002C41CD"/>
    <w:rsid w:val="002D793E"/>
    <w:rsid w:val="00304249"/>
    <w:rsid w:val="0036366D"/>
    <w:rsid w:val="003746E3"/>
    <w:rsid w:val="0038018F"/>
    <w:rsid w:val="0039397B"/>
    <w:rsid w:val="003D1238"/>
    <w:rsid w:val="003D6C2A"/>
    <w:rsid w:val="003E7083"/>
    <w:rsid w:val="004062F0"/>
    <w:rsid w:val="00435EE6"/>
    <w:rsid w:val="004A7F7D"/>
    <w:rsid w:val="004D1C02"/>
    <w:rsid w:val="004F1A21"/>
    <w:rsid w:val="0050433E"/>
    <w:rsid w:val="00521A2C"/>
    <w:rsid w:val="0053486D"/>
    <w:rsid w:val="00552034"/>
    <w:rsid w:val="005628E4"/>
    <w:rsid w:val="00572B0E"/>
    <w:rsid w:val="00575F30"/>
    <w:rsid w:val="00580BF4"/>
    <w:rsid w:val="0059075D"/>
    <w:rsid w:val="00592101"/>
    <w:rsid w:val="00596DD2"/>
    <w:rsid w:val="005A374F"/>
    <w:rsid w:val="005C277C"/>
    <w:rsid w:val="005D4EAA"/>
    <w:rsid w:val="00603122"/>
    <w:rsid w:val="00612C8A"/>
    <w:rsid w:val="0064192A"/>
    <w:rsid w:val="006A690D"/>
    <w:rsid w:val="006D0D81"/>
    <w:rsid w:val="006E0821"/>
    <w:rsid w:val="007060D6"/>
    <w:rsid w:val="007067B4"/>
    <w:rsid w:val="00713F36"/>
    <w:rsid w:val="0072686E"/>
    <w:rsid w:val="00752ACF"/>
    <w:rsid w:val="007A1BFE"/>
    <w:rsid w:val="007C2D73"/>
    <w:rsid w:val="007F3FF2"/>
    <w:rsid w:val="00813FCC"/>
    <w:rsid w:val="00815228"/>
    <w:rsid w:val="00876459"/>
    <w:rsid w:val="008764E3"/>
    <w:rsid w:val="0088214C"/>
    <w:rsid w:val="00885E6B"/>
    <w:rsid w:val="008A6507"/>
    <w:rsid w:val="008B4AF9"/>
    <w:rsid w:val="008E1CEA"/>
    <w:rsid w:val="00901A3F"/>
    <w:rsid w:val="009078F4"/>
    <w:rsid w:val="00910836"/>
    <w:rsid w:val="00947845"/>
    <w:rsid w:val="00973F81"/>
    <w:rsid w:val="00976CE8"/>
    <w:rsid w:val="009822A7"/>
    <w:rsid w:val="009A35E3"/>
    <w:rsid w:val="009A668E"/>
    <w:rsid w:val="009A74BE"/>
    <w:rsid w:val="009B0307"/>
    <w:rsid w:val="009B2C52"/>
    <w:rsid w:val="009C151D"/>
    <w:rsid w:val="009C4A09"/>
    <w:rsid w:val="009D0275"/>
    <w:rsid w:val="009D1099"/>
    <w:rsid w:val="009E03DA"/>
    <w:rsid w:val="009F262F"/>
    <w:rsid w:val="00A0029F"/>
    <w:rsid w:val="00A03588"/>
    <w:rsid w:val="00A04F8F"/>
    <w:rsid w:val="00A1174F"/>
    <w:rsid w:val="00A1271E"/>
    <w:rsid w:val="00A12F25"/>
    <w:rsid w:val="00A133E5"/>
    <w:rsid w:val="00A13B01"/>
    <w:rsid w:val="00A2498B"/>
    <w:rsid w:val="00A3079A"/>
    <w:rsid w:val="00A425C8"/>
    <w:rsid w:val="00A44106"/>
    <w:rsid w:val="00A55503"/>
    <w:rsid w:val="00A55EAD"/>
    <w:rsid w:val="00AA1FCA"/>
    <w:rsid w:val="00AC3586"/>
    <w:rsid w:val="00AD0CFE"/>
    <w:rsid w:val="00AE090C"/>
    <w:rsid w:val="00B00A8B"/>
    <w:rsid w:val="00B12F4E"/>
    <w:rsid w:val="00B46AF3"/>
    <w:rsid w:val="00B5235E"/>
    <w:rsid w:val="00B54794"/>
    <w:rsid w:val="00B619F9"/>
    <w:rsid w:val="00B7682D"/>
    <w:rsid w:val="00B86F25"/>
    <w:rsid w:val="00B906A3"/>
    <w:rsid w:val="00B9772B"/>
    <w:rsid w:val="00BC13D4"/>
    <w:rsid w:val="00BE3E0E"/>
    <w:rsid w:val="00BF2F70"/>
    <w:rsid w:val="00BF6DEF"/>
    <w:rsid w:val="00C04E3A"/>
    <w:rsid w:val="00C1076C"/>
    <w:rsid w:val="00C151AE"/>
    <w:rsid w:val="00C16992"/>
    <w:rsid w:val="00C22DC8"/>
    <w:rsid w:val="00C27018"/>
    <w:rsid w:val="00C34C50"/>
    <w:rsid w:val="00C3649D"/>
    <w:rsid w:val="00C54836"/>
    <w:rsid w:val="00C57CF8"/>
    <w:rsid w:val="00CA6E10"/>
    <w:rsid w:val="00CC0DAF"/>
    <w:rsid w:val="00CC6A89"/>
    <w:rsid w:val="00CD62E2"/>
    <w:rsid w:val="00D21BA7"/>
    <w:rsid w:val="00D31C15"/>
    <w:rsid w:val="00D73EBA"/>
    <w:rsid w:val="00DD2CDC"/>
    <w:rsid w:val="00DF4EFA"/>
    <w:rsid w:val="00E172B8"/>
    <w:rsid w:val="00E3008D"/>
    <w:rsid w:val="00E374F4"/>
    <w:rsid w:val="00E722B5"/>
    <w:rsid w:val="00E8260A"/>
    <w:rsid w:val="00E8556C"/>
    <w:rsid w:val="00EB7358"/>
    <w:rsid w:val="00EC1984"/>
    <w:rsid w:val="00EC3B96"/>
    <w:rsid w:val="00EE4A56"/>
    <w:rsid w:val="00EE7D83"/>
    <w:rsid w:val="00F0167A"/>
    <w:rsid w:val="00F21D52"/>
    <w:rsid w:val="00F334CD"/>
    <w:rsid w:val="00F672C0"/>
    <w:rsid w:val="00F7483B"/>
    <w:rsid w:val="00FA005C"/>
    <w:rsid w:val="00FA056F"/>
    <w:rsid w:val="00FC6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styleId="Header">
    <w:name w:val="header"/>
    <w:basedOn w:val="Normal"/>
    <w:rsid w:val="00275643"/>
    <w:pPr>
      <w:tabs>
        <w:tab w:val="center" w:pos="4680"/>
        <w:tab w:val="right" w:pos="9360"/>
      </w:tabs>
    </w:pPr>
  </w:style>
  <w:style w:type="paragraph" w:styleId="Footer">
    <w:name w:val="footer"/>
    <w:basedOn w:val="Normal"/>
    <w:rsid w:val="00275643"/>
    <w:pPr>
      <w:tabs>
        <w:tab w:val="center" w:pos="4680"/>
        <w:tab w:val="right" w:pos="9360"/>
      </w:tabs>
    </w:pPr>
  </w:style>
  <w:style w:type="table" w:styleId="TableGrid">
    <w:name w:val="Table Grid"/>
    <w:basedOn w:val="TableNormal"/>
    <w:rsid w:val="00580B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005C"/>
  </w:style>
  <w:style w:type="paragraph" w:styleId="BalloonText">
    <w:name w:val="Balloon Text"/>
    <w:basedOn w:val="Normal"/>
    <w:semiHidden/>
    <w:rsid w:val="008E1CEA"/>
    <w:rPr>
      <w:rFonts w:ascii="Tahoma" w:hAnsi="Tahoma" w:cs="Tahoma"/>
      <w:sz w:val="16"/>
      <w:szCs w:val="16"/>
    </w:rPr>
  </w:style>
  <w:style w:type="paragraph" w:styleId="PlainText">
    <w:name w:val="Plain Text"/>
    <w:basedOn w:val="Normal"/>
    <w:link w:val="PlainTextChar"/>
    <w:uiPriority w:val="99"/>
    <w:rsid w:val="00DD2CDC"/>
    <w:pPr>
      <w:widowControl/>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DD2CDC"/>
    <w:rPr>
      <w:rFonts w:ascii="Consolas" w:eastAsiaTheme="minorEastAsia" w:hAnsi="Consolas"/>
      <w:sz w:val="21"/>
      <w:szCs w:val="21"/>
    </w:rPr>
  </w:style>
  <w:style w:type="paragraph" w:styleId="ListParagraph">
    <w:name w:val="List Paragraph"/>
    <w:basedOn w:val="Normal"/>
    <w:uiPriority w:val="34"/>
    <w:qFormat/>
    <w:rsid w:val="007067B4"/>
    <w:pPr>
      <w:ind w:left="720"/>
      <w:contextualSpacing/>
    </w:pPr>
    <w:rPr>
      <w:rFonts w:ascii="Courier" w:eastAsiaTheme="minorEastAsia" w:hAnsi="Courier"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firstLine="720"/>
      <w:outlineLvl w:val="0"/>
    </w:pPr>
  </w:style>
  <w:style w:type="paragraph" w:customStyle="1" w:styleId="Level2">
    <w:name w:val="Level 2"/>
    <w:basedOn w:val="Normal"/>
    <w:pPr>
      <w:ind w:firstLine="1440"/>
      <w:outlineLvl w:val="1"/>
    </w:pPr>
  </w:style>
  <w:style w:type="paragraph" w:styleId="Header">
    <w:name w:val="header"/>
    <w:basedOn w:val="Normal"/>
    <w:rsid w:val="00275643"/>
    <w:pPr>
      <w:tabs>
        <w:tab w:val="center" w:pos="4680"/>
        <w:tab w:val="right" w:pos="9360"/>
      </w:tabs>
    </w:pPr>
  </w:style>
  <w:style w:type="paragraph" w:styleId="Footer">
    <w:name w:val="footer"/>
    <w:basedOn w:val="Normal"/>
    <w:rsid w:val="00275643"/>
    <w:pPr>
      <w:tabs>
        <w:tab w:val="center" w:pos="4680"/>
        <w:tab w:val="right" w:pos="9360"/>
      </w:tabs>
    </w:pPr>
  </w:style>
  <w:style w:type="table" w:styleId="TableGrid">
    <w:name w:val="Table Grid"/>
    <w:basedOn w:val="TableNormal"/>
    <w:rsid w:val="00580BF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A005C"/>
  </w:style>
  <w:style w:type="paragraph" w:styleId="BalloonText">
    <w:name w:val="Balloon Text"/>
    <w:basedOn w:val="Normal"/>
    <w:semiHidden/>
    <w:rsid w:val="008E1CEA"/>
    <w:rPr>
      <w:rFonts w:ascii="Tahoma" w:hAnsi="Tahoma" w:cs="Tahoma"/>
      <w:sz w:val="16"/>
      <w:szCs w:val="16"/>
    </w:rPr>
  </w:style>
  <w:style w:type="paragraph" w:styleId="PlainText">
    <w:name w:val="Plain Text"/>
    <w:basedOn w:val="Normal"/>
    <w:link w:val="PlainTextChar"/>
    <w:uiPriority w:val="99"/>
    <w:rsid w:val="00DD2CDC"/>
    <w:pPr>
      <w:widowControl/>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DD2CDC"/>
    <w:rPr>
      <w:rFonts w:ascii="Consolas" w:eastAsiaTheme="minorEastAsia" w:hAnsi="Consolas"/>
      <w:sz w:val="21"/>
      <w:szCs w:val="21"/>
    </w:rPr>
  </w:style>
  <w:style w:type="paragraph" w:styleId="ListParagraph">
    <w:name w:val="List Paragraph"/>
    <w:basedOn w:val="Normal"/>
    <w:uiPriority w:val="34"/>
    <w:qFormat/>
    <w:rsid w:val="007067B4"/>
    <w:pPr>
      <w:ind w:left="720"/>
      <w:contextualSpacing/>
    </w:pPr>
    <w:rPr>
      <w:rFonts w:ascii="Courier" w:eastAsiaTheme="minorEastAsia" w:hAnsi="Courier"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186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F854B-7431-4AC1-91EE-4F05E0894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4382</Words>
  <Characters>26131</Characters>
  <Application>Microsoft Office Word</Application>
  <DocSecurity>0</DocSecurity>
  <Lines>217</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2006-07-19T22:02:00Z</cp:lastPrinted>
  <dcterms:created xsi:type="dcterms:W3CDTF">2017-10-06T13:16:00Z</dcterms:created>
  <dcterms:modified xsi:type="dcterms:W3CDTF">2017-10-06T13:58:00Z</dcterms:modified>
</cp:coreProperties>
</file>