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FA842" w14:textId="77777777" w:rsidR="001D7EAE" w:rsidRDefault="001D7EAE" w:rsidP="001D7EAE">
      <w:pPr>
        <w:tabs>
          <w:tab w:val="center" w:pos="4680"/>
        </w:tabs>
        <w:jc w:val="both"/>
        <w:rPr>
          <w:rFonts w:ascii="Arial" w:hAnsi="Arial" w:cs="Arial"/>
          <w:b/>
          <w:bCs/>
        </w:rPr>
      </w:pPr>
      <w:r>
        <w:rPr>
          <w:rFonts w:ascii="Arial" w:hAnsi="Arial" w:cs="Arial"/>
          <w:b/>
        </w:rPr>
        <mc:AlternateContent>
          <mc:Choice Requires="wps">
            <w:drawing>
              <wp:anchor distT="152400" distB="152400" distL="152400" distR="152400" simplePos="0" relativeHeight="251659264" behindDoc="1" locked="0" layoutInCell="1" allowOverlap="0" wp14:anchorId="5B96BE3F" wp14:editId="410D61A9">
                <wp:simplePos x="0" y="0"/>
                <wp:positionH relativeFrom="margin">
                  <wp:posOffset>0</wp:posOffset>
                </wp:positionH>
                <wp:positionV relativeFrom="paragraph">
                  <wp:posOffset>335280</wp:posOffset>
                </wp:positionV>
                <wp:extent cx="5943600" cy="1040765"/>
                <wp:effectExtent l="0" t="6350" r="17780" b="6985"/>
                <wp:wrapTight wrapText="largest">
                  <wp:wrapPolygon edited="0">
                    <wp:start x="-35" y="-105"/>
                    <wp:lineTo x="-35" y="21495"/>
                    <wp:lineTo x="21635" y="21495"/>
                    <wp:lineTo x="21635" y="-105"/>
                    <wp:lineTo x="-35" y="-105"/>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0765"/>
                        </a:xfrm>
                        <a:prstGeom prst="rect">
                          <a:avLst/>
                        </a:prstGeom>
                        <a:noFill/>
                        <a:ln w="12192">
                          <a:solidFill>
                            <a:srgbClr val="02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71C72DE" w14:textId="77777777" w:rsidR="001D7EAE" w:rsidRPr="00AF7151" w:rsidRDefault="001D7EAE" w:rsidP="001D7EAE">
                            <w:pPr>
                              <w:jc w:val="center"/>
                              <w:rPr>
                                <w:sz w:val="22"/>
                                <w:szCs w:val="22"/>
                              </w:rPr>
                            </w:pPr>
                            <w:r w:rsidRPr="00AF7151">
                              <w:rPr>
                                <w:b/>
                                <w:bCs/>
                                <w:sz w:val="22"/>
                                <w:szCs w:val="22"/>
                              </w:rPr>
                              <w:t>This document is not a final or complete instrument and should not be executed in its present form.  The HBAA and its local chapters do not assume any liability for damages arising from the use of this document and give no opinion that any of the terms and conditions in this document should be accepted by the parties in a particular transaction.  Terms and conditions should be negotiated between the parties based upon the respective interests, objectives, and bargaining positions of all interested parties.  Seek specific legal advice from your lawyer</w:t>
                            </w:r>
                            <w:r w:rsidRPr="00AF7151">
                              <w:rPr>
                                <w:sz w:val="22"/>
                                <w:szCs w:val="22"/>
                              </w:rPr>
                              <w:t>.</w:t>
                            </w:r>
                          </w:p>
                        </w:txbxContent>
                      </wps:txbx>
                      <wps:bodyPr rot="0" vert="horz" wrap="square" lIns="76200" tIns="76200" rIns="76200" bIns="7620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96BE3F" id="_x0000_t202" coordsize="21600,21600" o:spt="202" path="m,l,21600r21600,l21600,xe">
                <v:stroke joinstyle="miter"/>
                <v:path gradientshapeok="t" o:connecttype="rect"/>
              </v:shapetype>
              <v:shape id="Text Box 2" o:spid="_x0000_s1026" type="#_x0000_t202" style="position:absolute;left:0;text-align:left;margin-left:0;margin-top:26.4pt;width:468pt;height:81.95pt;z-index:-25165721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" o:allowoverlap="f" filled="f" strokecolor="#020000" strokeweight=".96pt">
                <v:textbox style="mso-fit-shape-to-text:t" inset="6pt,6pt,6pt,6pt">
                  <w:txbxContent>
                    <w:p w14:paraId="671C72DE" w14:textId="77777777" w:rsidR="001D7EAE" w:rsidRPr="00AF7151" w:rsidRDefault="001D7EAE" w:rsidP="001D7EAE">
                      <w:pPr>
                        <w:jc w:val="center"/>
                        <w:rPr>
                          <w:sz w:val="22"/>
                          <w:szCs w:val="22"/>
                        </w:rPr>
                      </w:pPr>
                      <w:r w:rsidRPr="00AF7151">
                        <w:rPr>
                          <w:b/>
                          <w:bCs/>
                          <w:sz w:val="22"/>
                          <w:szCs w:val="22"/>
                        </w:rPr>
                        <w:t>This document is not a final or complete instrument and should not be executed in its present form.  The HBAA and its local chapters do not assume any liability for damages arising from the use of this document and give no opinion that any of the terms and conditions in this document should be accepted by the parties in a particular transaction.  Terms and conditions should be negotiated between the parties based upon the respective interests, objectives, and bargaining positions of all interested parties.  Seek specific legal advice from your lawyer</w:t>
                      </w:r>
                      <w:r w:rsidRPr="00AF7151">
                        <w:rPr>
                          <w:sz w:val="22"/>
                          <w:szCs w:val="22"/>
                        </w:rPr>
                        <w:t>.</w:t>
                      </w:r>
                    </w:p>
                  </w:txbxContent>
                </v:textbox>
                <w10:wrap type="tight" side="largest" anchorx="margin"/>
              </v:shape>
            </w:pict>
          </mc:Fallback>
        </mc:AlternateContent>
      </w:r>
    </w:p>
    <w:p w14:paraId="762E3E64" w14:textId="77777777" w:rsidR="001D7EAE" w:rsidRDefault="001D7EAE" w:rsidP="007248D1">
      <w:pPr>
        <w:jc w:val="center"/>
        <w:rPr>
          <w:b/>
          <w:sz w:val="20"/>
          <w:szCs w:val="20"/>
        </w:rPr>
      </w:pPr>
    </w:p>
    <w:p w14:paraId="74D1BC33" w14:textId="77777777" w:rsidR="001D7EAE" w:rsidRDefault="001D7EAE" w:rsidP="007248D1">
      <w:pPr>
        <w:jc w:val="center"/>
        <w:rPr>
          <w:b/>
          <w:sz w:val="20"/>
          <w:szCs w:val="20"/>
        </w:rPr>
      </w:pPr>
    </w:p>
    <w:p w14:paraId="65B044EC" w14:textId="39686404" w:rsidR="007248D1" w:rsidRPr="000F7584" w:rsidRDefault="001E7370" w:rsidP="007248D1">
      <w:pPr>
        <w:jc w:val="center"/>
        <w:rPr>
          <w:b/>
          <w:sz w:val="20"/>
          <w:szCs w:val="20"/>
        </w:rPr>
      </w:pPr>
      <w:bookmarkStart w:id="0" w:name="_GoBack"/>
      <w:bookmarkEnd w:id="0"/>
      <w:r w:rsidRPr="000F7584">
        <w:rPr>
          <w:b/>
          <w:sz w:val="20"/>
          <w:szCs w:val="20"/>
        </w:rPr>
        <w:t>Landlord’s Security Deposit Offset Statement</w:t>
      </w:r>
    </w:p>
    <w:p w14:paraId="36510726" w14:textId="77777777" w:rsidR="007248D1" w:rsidRPr="000F7584" w:rsidRDefault="001E7370" w:rsidP="007248D1">
      <w:pPr>
        <w:rPr>
          <w:b/>
          <w:sz w:val="20"/>
          <w:szCs w:val="20"/>
          <w:u w:val="single"/>
        </w:rPr>
      </w:pPr>
      <w:r w:rsidRPr="000F7584">
        <w:rPr>
          <w:b/>
          <w:sz w:val="20"/>
          <w:szCs w:val="20"/>
          <w:u w:val="single"/>
        </w:rPr>
        <w:tab/>
      </w:r>
      <w:r w:rsidRPr="000F7584">
        <w:rPr>
          <w:b/>
          <w:sz w:val="20"/>
          <w:szCs w:val="20"/>
          <w:u w:val="single"/>
        </w:rPr>
        <w:tab/>
      </w:r>
      <w:r w:rsidRPr="000F7584">
        <w:rPr>
          <w:b/>
          <w:sz w:val="20"/>
          <w:szCs w:val="20"/>
          <w:u w:val="single"/>
        </w:rPr>
        <w:tab/>
      </w:r>
      <w:r w:rsidRPr="000F7584">
        <w:rPr>
          <w:b/>
          <w:sz w:val="20"/>
          <w:szCs w:val="20"/>
          <w:u w:val="single"/>
        </w:rPr>
        <w:tab/>
      </w:r>
      <w:r w:rsidRPr="000F7584">
        <w:rPr>
          <w:b/>
          <w:sz w:val="20"/>
          <w:szCs w:val="20"/>
          <w:u w:val="single"/>
        </w:rPr>
        <w:tab/>
      </w:r>
      <w:r w:rsidRPr="000F7584">
        <w:rPr>
          <w:b/>
          <w:sz w:val="20"/>
          <w:szCs w:val="20"/>
          <w:u w:val="single"/>
        </w:rPr>
        <w:tab/>
      </w:r>
      <w:r w:rsidRPr="000F7584">
        <w:rPr>
          <w:b/>
          <w:sz w:val="20"/>
          <w:szCs w:val="20"/>
          <w:u w:val="single"/>
        </w:rPr>
        <w:tab/>
      </w:r>
      <w:r w:rsidRPr="000F7584">
        <w:rPr>
          <w:b/>
          <w:sz w:val="20"/>
          <w:szCs w:val="20"/>
          <w:u w:val="single"/>
        </w:rPr>
        <w:tab/>
      </w:r>
      <w:r w:rsidRPr="000F7584">
        <w:rPr>
          <w:b/>
          <w:sz w:val="20"/>
          <w:szCs w:val="20"/>
          <w:u w:val="single"/>
        </w:rPr>
        <w:tab/>
      </w:r>
      <w:r w:rsidRPr="000F7584">
        <w:rPr>
          <w:b/>
          <w:sz w:val="20"/>
          <w:szCs w:val="20"/>
          <w:u w:val="single"/>
        </w:rPr>
        <w:tab/>
      </w:r>
      <w:r w:rsidRPr="000F7584">
        <w:rPr>
          <w:b/>
          <w:sz w:val="20"/>
          <w:szCs w:val="20"/>
          <w:u w:val="single"/>
        </w:rPr>
        <w:tab/>
      </w:r>
      <w:r w:rsidRPr="000F7584">
        <w:rPr>
          <w:b/>
          <w:sz w:val="20"/>
          <w:szCs w:val="20"/>
          <w:u w:val="single"/>
        </w:rPr>
        <w:tab/>
      </w:r>
      <w:r w:rsidRPr="000F7584">
        <w:rPr>
          <w:b/>
          <w:sz w:val="20"/>
          <w:szCs w:val="20"/>
          <w:u w:val="single"/>
        </w:rPr>
        <w:tab/>
      </w:r>
    </w:p>
    <w:p w14:paraId="5D8C087B" w14:textId="77777777" w:rsidR="007248D1" w:rsidRPr="000F7584" w:rsidRDefault="001D7EAE" w:rsidP="007248D1">
      <w:pPr>
        <w:rPr>
          <w:b/>
          <w:sz w:val="20"/>
          <w:szCs w:val="20"/>
          <w:u w:val="single"/>
        </w:rPr>
      </w:pPr>
    </w:p>
    <w:p w14:paraId="602E420E" w14:textId="77777777" w:rsidR="007248D1" w:rsidRPr="000F7584" w:rsidRDefault="001D7EAE" w:rsidP="007248D1">
      <w:pPr>
        <w:rPr>
          <w:b/>
          <w:sz w:val="20"/>
          <w:szCs w:val="20"/>
        </w:rPr>
      </w:pPr>
    </w:p>
    <w:p w14:paraId="69A8F816" w14:textId="77777777" w:rsidR="007248D1" w:rsidRPr="000F7584" w:rsidRDefault="001E7370" w:rsidP="007248D1">
      <w:pPr>
        <w:rPr>
          <w:sz w:val="20"/>
          <w:szCs w:val="20"/>
          <w:u w:val="single"/>
        </w:rPr>
      </w:pPr>
      <w:r w:rsidRPr="000F7584">
        <w:rPr>
          <w:sz w:val="20"/>
          <w:szCs w:val="20"/>
        </w:rPr>
        <w:t xml:space="preserve">To: </w:t>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rPr>
        <w:tab/>
      </w:r>
      <w:r w:rsidRPr="000F7584">
        <w:rPr>
          <w:sz w:val="20"/>
          <w:szCs w:val="20"/>
        </w:rPr>
        <w:tab/>
        <w:t xml:space="preserve">   From:</w:t>
      </w:r>
      <w:r w:rsidRPr="000F7584">
        <w:rPr>
          <w:sz w:val="20"/>
          <w:szCs w:val="20"/>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p>
    <w:p w14:paraId="12425E81" w14:textId="77777777" w:rsidR="007248D1" w:rsidRPr="000F7584" w:rsidRDefault="001E7370" w:rsidP="007248D1">
      <w:pPr>
        <w:rPr>
          <w:sz w:val="20"/>
          <w:szCs w:val="20"/>
        </w:rPr>
      </w:pPr>
      <w:r w:rsidRPr="000F7584">
        <w:rPr>
          <w:sz w:val="20"/>
          <w:szCs w:val="20"/>
        </w:rPr>
        <w:t xml:space="preserve">       (Tenant)</w:t>
      </w:r>
      <w:r w:rsidRPr="000F7584">
        <w:rPr>
          <w:sz w:val="20"/>
          <w:szCs w:val="20"/>
        </w:rPr>
        <w:tab/>
      </w:r>
      <w:r w:rsidRPr="000F7584">
        <w:rPr>
          <w:sz w:val="20"/>
          <w:szCs w:val="20"/>
        </w:rPr>
        <w:tab/>
      </w:r>
      <w:r w:rsidRPr="000F7584">
        <w:rPr>
          <w:sz w:val="20"/>
          <w:szCs w:val="20"/>
        </w:rPr>
        <w:tab/>
      </w:r>
      <w:r w:rsidRPr="000F7584">
        <w:rPr>
          <w:sz w:val="20"/>
          <w:szCs w:val="20"/>
        </w:rPr>
        <w:tab/>
      </w:r>
      <w:r w:rsidRPr="000F7584">
        <w:rPr>
          <w:sz w:val="20"/>
          <w:szCs w:val="20"/>
        </w:rPr>
        <w:tab/>
      </w:r>
      <w:r w:rsidRPr="000F7584">
        <w:rPr>
          <w:sz w:val="20"/>
          <w:szCs w:val="20"/>
        </w:rPr>
        <w:tab/>
      </w:r>
      <w:r w:rsidRPr="000F7584">
        <w:rPr>
          <w:sz w:val="20"/>
          <w:szCs w:val="20"/>
        </w:rPr>
        <w:tab/>
        <w:t>(Landlord)</w:t>
      </w:r>
    </w:p>
    <w:p w14:paraId="17302DAB" w14:textId="77777777" w:rsidR="007248D1" w:rsidRPr="000F7584" w:rsidRDefault="001D7EAE" w:rsidP="007248D1">
      <w:pPr>
        <w:rPr>
          <w:sz w:val="20"/>
          <w:szCs w:val="20"/>
        </w:rPr>
      </w:pPr>
    </w:p>
    <w:p w14:paraId="2E54B271" w14:textId="77777777" w:rsidR="007248D1" w:rsidRPr="000F7584" w:rsidRDefault="001E7370" w:rsidP="007248D1">
      <w:pPr>
        <w:rPr>
          <w:sz w:val="20"/>
          <w:szCs w:val="20"/>
        </w:rPr>
      </w:pPr>
      <w:r w:rsidRPr="000F7584">
        <w:rPr>
          <w:sz w:val="20"/>
          <w:szCs w:val="20"/>
        </w:rPr>
        <w:t xml:space="preserve">       </w:t>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rPr>
        <w:tab/>
      </w:r>
      <w:r w:rsidRPr="000F7584">
        <w:rPr>
          <w:sz w:val="20"/>
          <w:szCs w:val="20"/>
        </w:rPr>
        <w:tab/>
      </w:r>
      <w:r w:rsidRPr="000F7584">
        <w:rPr>
          <w:sz w:val="20"/>
          <w:szCs w:val="20"/>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p>
    <w:p w14:paraId="024E712C" w14:textId="77777777" w:rsidR="007248D1" w:rsidRPr="000F7584" w:rsidRDefault="001E7370" w:rsidP="007248D1">
      <w:pPr>
        <w:rPr>
          <w:sz w:val="20"/>
          <w:szCs w:val="20"/>
        </w:rPr>
      </w:pPr>
      <w:r w:rsidRPr="000F7584">
        <w:rPr>
          <w:sz w:val="20"/>
          <w:szCs w:val="20"/>
        </w:rPr>
        <w:t xml:space="preserve">       (Address)</w:t>
      </w:r>
      <w:r w:rsidRPr="000F7584">
        <w:rPr>
          <w:sz w:val="20"/>
          <w:szCs w:val="20"/>
        </w:rPr>
        <w:tab/>
      </w:r>
      <w:r w:rsidRPr="000F7584">
        <w:rPr>
          <w:sz w:val="20"/>
          <w:szCs w:val="20"/>
        </w:rPr>
        <w:tab/>
      </w:r>
      <w:r w:rsidRPr="000F7584">
        <w:rPr>
          <w:sz w:val="20"/>
          <w:szCs w:val="20"/>
        </w:rPr>
        <w:tab/>
      </w:r>
      <w:r w:rsidRPr="000F7584">
        <w:rPr>
          <w:sz w:val="20"/>
          <w:szCs w:val="20"/>
        </w:rPr>
        <w:tab/>
      </w:r>
      <w:r w:rsidRPr="000F7584">
        <w:rPr>
          <w:sz w:val="20"/>
          <w:szCs w:val="20"/>
        </w:rPr>
        <w:tab/>
      </w:r>
      <w:r w:rsidRPr="000F7584">
        <w:rPr>
          <w:sz w:val="20"/>
          <w:szCs w:val="20"/>
        </w:rPr>
        <w:tab/>
      </w:r>
      <w:r w:rsidRPr="000F7584">
        <w:rPr>
          <w:sz w:val="20"/>
          <w:szCs w:val="20"/>
        </w:rPr>
        <w:tab/>
        <w:t>(Address)</w:t>
      </w:r>
    </w:p>
    <w:p w14:paraId="1658497A" w14:textId="77777777" w:rsidR="007248D1" w:rsidRPr="000F7584" w:rsidRDefault="001D7EAE" w:rsidP="007248D1">
      <w:pPr>
        <w:rPr>
          <w:sz w:val="20"/>
          <w:szCs w:val="20"/>
        </w:rPr>
      </w:pPr>
    </w:p>
    <w:p w14:paraId="54079268" w14:textId="77777777" w:rsidR="007248D1" w:rsidRPr="000F7584" w:rsidRDefault="001D7EAE" w:rsidP="007248D1">
      <w:pPr>
        <w:rPr>
          <w:sz w:val="20"/>
          <w:szCs w:val="20"/>
        </w:rPr>
      </w:pPr>
    </w:p>
    <w:p w14:paraId="41887C65" w14:textId="77777777" w:rsidR="007248D1" w:rsidRPr="000F7584" w:rsidRDefault="001E7370" w:rsidP="007248D1">
      <w:pPr>
        <w:rPr>
          <w:sz w:val="20"/>
          <w:szCs w:val="20"/>
        </w:rPr>
      </w:pPr>
      <w:r w:rsidRPr="000F7584">
        <w:rPr>
          <w:sz w:val="20"/>
          <w:szCs w:val="20"/>
        </w:rPr>
        <w:t>This statement concerns the following premises:</w:t>
      </w:r>
    </w:p>
    <w:p w14:paraId="2C18F5A6" w14:textId="77777777" w:rsidR="007248D1" w:rsidRPr="000F7584" w:rsidRDefault="001D7EAE" w:rsidP="007248D1">
      <w:pPr>
        <w:rPr>
          <w:sz w:val="20"/>
          <w:szCs w:val="20"/>
        </w:rPr>
      </w:pPr>
    </w:p>
    <w:p w14:paraId="5494BBAB" w14:textId="77777777" w:rsidR="007248D1" w:rsidRPr="000F7584" w:rsidRDefault="001E7370" w:rsidP="007248D1">
      <w:pPr>
        <w:rPr>
          <w:sz w:val="20"/>
          <w:szCs w:val="20"/>
        </w:rPr>
      </w:pPr>
      <w:r w:rsidRPr="000F7584">
        <w:rPr>
          <w:sz w:val="20"/>
          <w:szCs w:val="20"/>
        </w:rPr>
        <w:t xml:space="preserve">Description: </w:t>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rPr>
        <w:t xml:space="preserve"> </w:t>
      </w:r>
    </w:p>
    <w:p w14:paraId="68F06B35" w14:textId="77777777" w:rsidR="007248D1" w:rsidRPr="000F7584" w:rsidRDefault="001E7370" w:rsidP="007248D1">
      <w:pPr>
        <w:rPr>
          <w:sz w:val="20"/>
          <w:szCs w:val="20"/>
        </w:rPr>
      </w:pPr>
      <w:r w:rsidRPr="000F7584">
        <w:rPr>
          <w:sz w:val="20"/>
          <w:szCs w:val="20"/>
        </w:rPr>
        <w:t xml:space="preserve">                           (house, 4-plex, apartment building, trailer, trailer space, etc.)</w:t>
      </w:r>
    </w:p>
    <w:p w14:paraId="6A4DB328" w14:textId="77777777" w:rsidR="007248D1" w:rsidRPr="000F7584" w:rsidRDefault="001D7EAE" w:rsidP="007248D1">
      <w:pPr>
        <w:rPr>
          <w:sz w:val="20"/>
          <w:szCs w:val="20"/>
        </w:rPr>
      </w:pPr>
    </w:p>
    <w:p w14:paraId="41DEFCBE" w14:textId="77777777" w:rsidR="007248D1" w:rsidRPr="000F7584" w:rsidRDefault="001E7370" w:rsidP="007248D1">
      <w:pPr>
        <w:jc w:val="both"/>
        <w:rPr>
          <w:sz w:val="20"/>
          <w:szCs w:val="20"/>
        </w:rPr>
      </w:pPr>
      <w:r w:rsidRPr="000F7584">
        <w:rPr>
          <w:sz w:val="20"/>
          <w:szCs w:val="20"/>
        </w:rPr>
        <w:t>This statement is made pursuant to 35-9A-201 Code of Alabama (1975).  It accurately sets forth the amount of rent due and is an itemization of damages to the premises.</w:t>
      </w:r>
    </w:p>
    <w:p w14:paraId="2292DE7D" w14:textId="77777777" w:rsidR="007248D1" w:rsidRPr="000F7584" w:rsidRDefault="001D7EAE" w:rsidP="007248D1">
      <w:pPr>
        <w:rPr>
          <w:sz w:val="20"/>
          <w:szCs w:val="20"/>
        </w:rPr>
      </w:pPr>
    </w:p>
    <w:p w14:paraId="776E369A" w14:textId="77777777" w:rsidR="007248D1" w:rsidRPr="000F7584" w:rsidRDefault="001E7370" w:rsidP="007248D1">
      <w:pPr>
        <w:rPr>
          <w:sz w:val="20"/>
          <w:szCs w:val="20"/>
        </w:rPr>
      </w:pPr>
      <w:r w:rsidRPr="000F7584">
        <w:rPr>
          <w:sz w:val="20"/>
          <w:szCs w:val="20"/>
        </w:rPr>
        <w:t xml:space="preserve">Date of tenant’s departure from premises: </w:t>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p>
    <w:p w14:paraId="5A319FF0" w14:textId="77777777" w:rsidR="007248D1" w:rsidRPr="000F7584" w:rsidRDefault="001D7EAE" w:rsidP="007248D1">
      <w:pPr>
        <w:rPr>
          <w:sz w:val="20"/>
          <w:szCs w:val="20"/>
        </w:rPr>
      </w:pPr>
    </w:p>
    <w:p w14:paraId="3CD1ACE7" w14:textId="77777777" w:rsidR="007248D1" w:rsidRPr="000F7584" w:rsidRDefault="001E7370" w:rsidP="007248D1">
      <w:pPr>
        <w:rPr>
          <w:sz w:val="20"/>
          <w:szCs w:val="20"/>
          <w:u w:val="single"/>
        </w:rPr>
      </w:pPr>
      <w:r w:rsidRPr="000F7584">
        <w:rPr>
          <w:sz w:val="20"/>
          <w:szCs w:val="20"/>
        </w:rPr>
        <w:t xml:space="preserve">Amount of tenant deposit: </w:t>
      </w:r>
      <w:r w:rsidRPr="000F7584">
        <w:rPr>
          <w:sz w:val="20"/>
          <w:szCs w:val="20"/>
        </w:rPr>
        <w:tab/>
      </w:r>
      <w:r w:rsidRPr="000F7584">
        <w:rPr>
          <w:sz w:val="20"/>
          <w:szCs w:val="20"/>
        </w:rPr>
        <w:tab/>
        <w:t>$</w:t>
      </w:r>
      <w:r w:rsidRPr="000F7584">
        <w:rPr>
          <w:sz w:val="20"/>
          <w:szCs w:val="20"/>
          <w:u w:val="single"/>
        </w:rPr>
        <w:tab/>
      </w:r>
      <w:r w:rsidRPr="000F7584">
        <w:rPr>
          <w:sz w:val="20"/>
          <w:szCs w:val="20"/>
          <w:u w:val="single"/>
        </w:rPr>
        <w:tab/>
      </w:r>
      <w:r w:rsidRPr="000F7584">
        <w:rPr>
          <w:sz w:val="20"/>
          <w:szCs w:val="20"/>
          <w:u w:val="single"/>
        </w:rPr>
        <w:tab/>
      </w:r>
    </w:p>
    <w:p w14:paraId="52E2F747" w14:textId="77777777" w:rsidR="007248D1" w:rsidRPr="000F7584" w:rsidRDefault="001E7370" w:rsidP="007248D1">
      <w:pPr>
        <w:rPr>
          <w:sz w:val="20"/>
          <w:szCs w:val="20"/>
          <w:u w:val="single"/>
        </w:rPr>
      </w:pPr>
      <w:r w:rsidRPr="000F7584">
        <w:rPr>
          <w:sz w:val="20"/>
          <w:szCs w:val="20"/>
        </w:rPr>
        <w:t>Offset for rent due landlord</w:t>
      </w:r>
      <w:r w:rsidRPr="000F7584">
        <w:rPr>
          <w:sz w:val="20"/>
          <w:szCs w:val="20"/>
        </w:rPr>
        <w:tab/>
        <w:t>$</w:t>
      </w:r>
      <w:r w:rsidRPr="000F7584">
        <w:rPr>
          <w:sz w:val="20"/>
          <w:szCs w:val="20"/>
          <w:u w:val="single"/>
        </w:rPr>
        <w:tab/>
      </w:r>
      <w:r w:rsidRPr="000F7584">
        <w:rPr>
          <w:sz w:val="20"/>
          <w:szCs w:val="20"/>
          <w:u w:val="single"/>
        </w:rPr>
        <w:tab/>
      </w:r>
      <w:r w:rsidRPr="000F7584">
        <w:rPr>
          <w:sz w:val="20"/>
          <w:szCs w:val="20"/>
          <w:u w:val="single"/>
        </w:rPr>
        <w:tab/>
      </w:r>
    </w:p>
    <w:p w14:paraId="68354511" w14:textId="77777777" w:rsidR="007248D1" w:rsidRPr="000F7584" w:rsidRDefault="001E7370" w:rsidP="007248D1">
      <w:pPr>
        <w:rPr>
          <w:sz w:val="20"/>
          <w:szCs w:val="20"/>
          <w:u w:val="single"/>
        </w:rPr>
      </w:pPr>
      <w:r w:rsidRPr="000F7584">
        <w:rPr>
          <w:sz w:val="20"/>
          <w:szCs w:val="20"/>
        </w:rPr>
        <w:t>Offset for damages to premises</w:t>
      </w:r>
      <w:r w:rsidRPr="000F7584">
        <w:rPr>
          <w:sz w:val="20"/>
          <w:szCs w:val="20"/>
        </w:rPr>
        <w:tab/>
        <w:t>$</w:t>
      </w:r>
      <w:r w:rsidRPr="000F7584">
        <w:rPr>
          <w:sz w:val="20"/>
          <w:szCs w:val="20"/>
          <w:u w:val="single"/>
        </w:rPr>
        <w:tab/>
      </w:r>
      <w:r w:rsidRPr="000F7584">
        <w:rPr>
          <w:sz w:val="20"/>
          <w:szCs w:val="20"/>
          <w:u w:val="single"/>
        </w:rPr>
        <w:tab/>
      </w:r>
      <w:r w:rsidRPr="000F7584">
        <w:rPr>
          <w:sz w:val="20"/>
          <w:szCs w:val="20"/>
          <w:u w:val="single"/>
        </w:rPr>
        <w:tab/>
      </w:r>
    </w:p>
    <w:p w14:paraId="5EA79B0E" w14:textId="77777777" w:rsidR="007248D1" w:rsidRPr="000F7584" w:rsidRDefault="001D7EAE" w:rsidP="007248D1">
      <w:pPr>
        <w:rPr>
          <w:sz w:val="20"/>
          <w:szCs w:val="20"/>
        </w:rPr>
      </w:pPr>
    </w:p>
    <w:p w14:paraId="5EF447EB" w14:textId="77777777" w:rsidR="007248D1" w:rsidRPr="000F7584" w:rsidRDefault="001E7370" w:rsidP="007248D1">
      <w:pPr>
        <w:rPr>
          <w:sz w:val="20"/>
          <w:szCs w:val="20"/>
        </w:rPr>
      </w:pPr>
      <w:r w:rsidRPr="000F7584">
        <w:rPr>
          <w:sz w:val="20"/>
          <w:szCs w:val="20"/>
        </w:rPr>
        <w:t>Itemize the offsets below:  (attach continuation sheets as necessary)</w:t>
      </w:r>
    </w:p>
    <w:p w14:paraId="5C77E86C" w14:textId="77777777" w:rsidR="007248D1" w:rsidRPr="000F7584" w:rsidRDefault="001E7370" w:rsidP="007248D1">
      <w:pPr>
        <w:rPr>
          <w:sz w:val="20"/>
          <w:szCs w:val="20"/>
        </w:rPr>
      </w:pP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rPr>
        <w:t xml:space="preserve"> </w:t>
      </w:r>
    </w:p>
    <w:p w14:paraId="7F1C6035" w14:textId="77777777" w:rsidR="007248D1" w:rsidRPr="000F7584" w:rsidRDefault="001E7370" w:rsidP="007248D1">
      <w:pPr>
        <w:rPr>
          <w:sz w:val="20"/>
          <w:szCs w:val="20"/>
        </w:rPr>
      </w:pPr>
      <w:r w:rsidRPr="000F7584">
        <w:rPr>
          <w:sz w:val="20"/>
          <w:szCs w:val="20"/>
        </w:rPr>
        <w:t>TOTAL OFFSETS (if any)</w:t>
      </w:r>
      <w:r w:rsidRPr="000F7584">
        <w:rPr>
          <w:sz w:val="20"/>
          <w:szCs w:val="20"/>
        </w:rPr>
        <w:tab/>
      </w:r>
      <w:r w:rsidRPr="000F7584">
        <w:rPr>
          <w:sz w:val="20"/>
          <w:szCs w:val="20"/>
        </w:rPr>
        <w:tab/>
      </w:r>
      <w:r w:rsidRPr="000F7584">
        <w:rPr>
          <w:sz w:val="20"/>
          <w:szCs w:val="20"/>
        </w:rPr>
        <w:tab/>
      </w:r>
      <w:r w:rsidRPr="000F7584">
        <w:rPr>
          <w:sz w:val="20"/>
          <w:szCs w:val="20"/>
        </w:rPr>
        <w:tab/>
        <w:t>$</w:t>
      </w:r>
      <w:r w:rsidRPr="000F7584">
        <w:rPr>
          <w:sz w:val="20"/>
          <w:szCs w:val="20"/>
          <w:u w:val="single"/>
        </w:rPr>
        <w:tab/>
      </w:r>
      <w:r w:rsidRPr="000F7584">
        <w:rPr>
          <w:sz w:val="20"/>
          <w:szCs w:val="20"/>
          <w:u w:val="single"/>
        </w:rPr>
        <w:tab/>
      </w:r>
      <w:r w:rsidRPr="000F7584">
        <w:rPr>
          <w:sz w:val="20"/>
          <w:szCs w:val="20"/>
          <w:u w:val="single"/>
        </w:rPr>
        <w:tab/>
      </w:r>
    </w:p>
    <w:p w14:paraId="7EA3BD72" w14:textId="77777777" w:rsidR="007248D1" w:rsidRPr="000F7584" w:rsidRDefault="001E7370" w:rsidP="007248D1">
      <w:pPr>
        <w:rPr>
          <w:sz w:val="20"/>
          <w:szCs w:val="20"/>
          <w:u w:val="single"/>
        </w:rPr>
      </w:pPr>
      <w:r w:rsidRPr="000F7584">
        <w:rPr>
          <w:sz w:val="20"/>
          <w:szCs w:val="20"/>
        </w:rPr>
        <w:t xml:space="preserve">AMOUNT DUE TENANT, IF ANY (check enclosed)  </w:t>
      </w:r>
      <w:r w:rsidRPr="000F7584">
        <w:rPr>
          <w:sz w:val="20"/>
          <w:szCs w:val="20"/>
        </w:rPr>
        <w:tab/>
        <w:t>$</w:t>
      </w:r>
      <w:r w:rsidRPr="000F7584">
        <w:rPr>
          <w:sz w:val="20"/>
          <w:szCs w:val="20"/>
          <w:u w:val="single"/>
        </w:rPr>
        <w:tab/>
      </w:r>
      <w:r w:rsidRPr="000F7584">
        <w:rPr>
          <w:sz w:val="20"/>
          <w:szCs w:val="20"/>
          <w:u w:val="single"/>
        </w:rPr>
        <w:tab/>
      </w:r>
      <w:r w:rsidRPr="000F7584">
        <w:rPr>
          <w:sz w:val="20"/>
          <w:szCs w:val="20"/>
          <w:u w:val="single"/>
        </w:rPr>
        <w:tab/>
      </w:r>
    </w:p>
    <w:p w14:paraId="6AA7C9B4" w14:textId="77777777" w:rsidR="007248D1" w:rsidRPr="000F7584" w:rsidRDefault="001D7EAE" w:rsidP="007248D1">
      <w:pPr>
        <w:rPr>
          <w:sz w:val="20"/>
          <w:szCs w:val="20"/>
          <w:u w:val="single"/>
        </w:rPr>
      </w:pPr>
    </w:p>
    <w:p w14:paraId="41F1F201" w14:textId="77777777" w:rsidR="007248D1" w:rsidRPr="000F7584" w:rsidRDefault="001E7370" w:rsidP="007248D1">
      <w:pPr>
        <w:rPr>
          <w:sz w:val="20"/>
          <w:szCs w:val="20"/>
        </w:rPr>
      </w:pP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rPr>
        <w:tab/>
      </w:r>
      <w:r w:rsidRPr="000F7584">
        <w:rPr>
          <w:sz w:val="20"/>
          <w:szCs w:val="20"/>
        </w:rPr>
        <w:tab/>
      </w:r>
      <w:r w:rsidRPr="000F7584">
        <w:rPr>
          <w:sz w:val="20"/>
          <w:szCs w:val="20"/>
        </w:rPr>
        <w:tab/>
        <w:t xml:space="preserve">Signature: </w:t>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p>
    <w:p w14:paraId="79DDF49D" w14:textId="77777777" w:rsidR="007248D1" w:rsidRPr="000F7584" w:rsidRDefault="001E7370" w:rsidP="007248D1">
      <w:pPr>
        <w:rPr>
          <w:sz w:val="20"/>
          <w:szCs w:val="20"/>
        </w:rPr>
      </w:pPr>
      <w:r w:rsidRPr="000F7584">
        <w:rPr>
          <w:sz w:val="20"/>
          <w:szCs w:val="20"/>
        </w:rPr>
        <w:t xml:space="preserve">                (Date)</w:t>
      </w:r>
      <w:r w:rsidRPr="000F7584">
        <w:rPr>
          <w:sz w:val="20"/>
          <w:szCs w:val="20"/>
        </w:rPr>
        <w:tab/>
      </w:r>
      <w:r w:rsidRPr="000F7584">
        <w:rPr>
          <w:sz w:val="20"/>
          <w:szCs w:val="20"/>
        </w:rPr>
        <w:tab/>
      </w:r>
      <w:r w:rsidRPr="000F7584">
        <w:rPr>
          <w:sz w:val="20"/>
          <w:szCs w:val="20"/>
        </w:rPr>
        <w:tab/>
      </w:r>
      <w:r w:rsidRPr="000F7584">
        <w:rPr>
          <w:sz w:val="20"/>
          <w:szCs w:val="20"/>
        </w:rPr>
        <w:tab/>
      </w:r>
      <w:r w:rsidRPr="000F7584">
        <w:rPr>
          <w:sz w:val="20"/>
          <w:szCs w:val="20"/>
        </w:rPr>
        <w:tab/>
        <w:t xml:space="preserve">Print Title: </w:t>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p>
    <w:p w14:paraId="52FE2C96" w14:textId="77777777" w:rsidR="007248D1" w:rsidRPr="000F7584" w:rsidRDefault="001D7EAE" w:rsidP="007248D1">
      <w:pPr>
        <w:rPr>
          <w:sz w:val="20"/>
          <w:szCs w:val="20"/>
        </w:rPr>
      </w:pPr>
    </w:p>
    <w:p w14:paraId="7C015293" w14:textId="77777777" w:rsidR="007248D1" w:rsidRPr="000F7584" w:rsidRDefault="001E7370" w:rsidP="007248D1">
      <w:pPr>
        <w:rPr>
          <w:b/>
          <w:sz w:val="20"/>
          <w:szCs w:val="20"/>
          <w:u w:val="single"/>
        </w:rPr>
      </w:pPr>
      <w:r w:rsidRPr="000F7584">
        <w:rPr>
          <w:b/>
          <w:sz w:val="20"/>
          <w:szCs w:val="20"/>
          <w:u w:val="single"/>
        </w:rPr>
        <w:tab/>
      </w:r>
      <w:r w:rsidRPr="000F7584">
        <w:rPr>
          <w:b/>
          <w:sz w:val="20"/>
          <w:szCs w:val="20"/>
          <w:u w:val="single"/>
        </w:rPr>
        <w:tab/>
      </w:r>
      <w:r w:rsidRPr="000F7584">
        <w:rPr>
          <w:b/>
          <w:sz w:val="20"/>
          <w:szCs w:val="20"/>
          <w:u w:val="single"/>
        </w:rPr>
        <w:tab/>
      </w:r>
      <w:r w:rsidRPr="000F7584">
        <w:rPr>
          <w:b/>
          <w:sz w:val="20"/>
          <w:szCs w:val="20"/>
          <w:u w:val="single"/>
        </w:rPr>
        <w:tab/>
      </w:r>
      <w:r w:rsidRPr="000F7584">
        <w:rPr>
          <w:b/>
          <w:sz w:val="20"/>
          <w:szCs w:val="20"/>
          <w:u w:val="single"/>
        </w:rPr>
        <w:tab/>
      </w:r>
      <w:r w:rsidRPr="000F7584">
        <w:rPr>
          <w:b/>
          <w:sz w:val="20"/>
          <w:szCs w:val="20"/>
          <w:u w:val="single"/>
        </w:rPr>
        <w:tab/>
      </w:r>
      <w:r w:rsidRPr="000F7584">
        <w:rPr>
          <w:b/>
          <w:sz w:val="20"/>
          <w:szCs w:val="20"/>
          <w:u w:val="single"/>
        </w:rPr>
        <w:tab/>
      </w:r>
      <w:r w:rsidRPr="000F7584">
        <w:rPr>
          <w:b/>
          <w:sz w:val="20"/>
          <w:szCs w:val="20"/>
          <w:u w:val="single"/>
        </w:rPr>
        <w:tab/>
      </w:r>
      <w:r w:rsidRPr="000F7584">
        <w:rPr>
          <w:b/>
          <w:sz w:val="20"/>
          <w:szCs w:val="20"/>
          <w:u w:val="single"/>
        </w:rPr>
        <w:tab/>
      </w:r>
      <w:r w:rsidRPr="000F7584">
        <w:rPr>
          <w:b/>
          <w:sz w:val="20"/>
          <w:szCs w:val="20"/>
          <w:u w:val="single"/>
        </w:rPr>
        <w:tab/>
      </w:r>
      <w:r w:rsidRPr="000F7584">
        <w:rPr>
          <w:b/>
          <w:sz w:val="20"/>
          <w:szCs w:val="20"/>
          <w:u w:val="single"/>
        </w:rPr>
        <w:tab/>
      </w:r>
      <w:r w:rsidRPr="000F7584">
        <w:rPr>
          <w:b/>
          <w:sz w:val="20"/>
          <w:szCs w:val="20"/>
          <w:u w:val="single"/>
        </w:rPr>
        <w:tab/>
      </w:r>
      <w:r w:rsidRPr="000F7584">
        <w:rPr>
          <w:b/>
          <w:sz w:val="20"/>
          <w:szCs w:val="20"/>
          <w:u w:val="single"/>
        </w:rPr>
        <w:tab/>
      </w:r>
    </w:p>
    <w:p w14:paraId="59C9DAAB" w14:textId="77777777" w:rsidR="007248D1" w:rsidRPr="000F7584" w:rsidRDefault="001D7EAE" w:rsidP="007248D1">
      <w:pPr>
        <w:rPr>
          <w:b/>
          <w:sz w:val="20"/>
          <w:szCs w:val="20"/>
          <w:u w:val="single"/>
        </w:rPr>
      </w:pPr>
    </w:p>
    <w:p w14:paraId="2FD6C955" w14:textId="77777777" w:rsidR="007248D1" w:rsidRPr="000F7584" w:rsidRDefault="001D7EAE" w:rsidP="007248D1">
      <w:pPr>
        <w:rPr>
          <w:b/>
          <w:sz w:val="20"/>
          <w:szCs w:val="20"/>
          <w:u w:val="single"/>
        </w:rPr>
      </w:pPr>
    </w:p>
    <w:p w14:paraId="5DF69B57" w14:textId="77777777" w:rsidR="007248D1" w:rsidRPr="000F7584" w:rsidRDefault="001E7370" w:rsidP="007248D1">
      <w:pPr>
        <w:jc w:val="both"/>
        <w:rPr>
          <w:i/>
          <w:sz w:val="20"/>
          <w:szCs w:val="20"/>
        </w:rPr>
      </w:pPr>
      <w:r w:rsidRPr="000F7584">
        <w:rPr>
          <w:i/>
          <w:sz w:val="20"/>
          <w:szCs w:val="20"/>
          <w:u w:val="single"/>
        </w:rPr>
        <w:t>Instructions:</w:t>
      </w:r>
      <w:r w:rsidRPr="000F7584">
        <w:rPr>
          <w:i/>
          <w:sz w:val="20"/>
          <w:szCs w:val="20"/>
        </w:rPr>
        <w:t xml:space="preserve">  Provide or serve a copy of this statement to tenant at checkout or thereafter, or mail to tenant’s last known address within 35 days of tenant’s departure. Immediately make a notation of service or mailing on the retained original and copies of this statement.  Complete all that apply.</w:t>
      </w:r>
    </w:p>
    <w:p w14:paraId="58B25429" w14:textId="77777777" w:rsidR="007248D1" w:rsidRPr="000F7584" w:rsidRDefault="001D7EAE" w:rsidP="007248D1">
      <w:pPr>
        <w:jc w:val="both"/>
        <w:rPr>
          <w:b/>
          <w:i/>
          <w:sz w:val="20"/>
          <w:szCs w:val="20"/>
        </w:rPr>
      </w:pPr>
    </w:p>
    <w:p w14:paraId="4C5396E4" w14:textId="77777777" w:rsidR="007248D1" w:rsidRPr="000F7584" w:rsidRDefault="001E7370" w:rsidP="007248D1">
      <w:pPr>
        <w:ind w:firstLine="180"/>
        <w:jc w:val="both"/>
        <w:rPr>
          <w:sz w:val="20"/>
          <w:szCs w:val="20"/>
        </w:rPr>
      </w:pPr>
      <w:r w:rsidRPr="000F7584">
        <w:rPr>
          <w:i/>
          <w:sz w:val="20"/>
          <w:szCs w:val="20"/>
        </w:rPr>
        <w:t xml:space="preserve">Tenant acknowledges receipt of this statement on </w:t>
      </w:r>
      <w:r w:rsidRPr="000F7584">
        <w:rPr>
          <w:sz w:val="20"/>
          <w:szCs w:val="20"/>
          <w:u w:val="single"/>
        </w:rPr>
        <w:tab/>
      </w:r>
      <w:r w:rsidRPr="000F7584">
        <w:rPr>
          <w:sz w:val="20"/>
          <w:szCs w:val="20"/>
          <w:u w:val="single"/>
        </w:rPr>
        <w:tab/>
      </w:r>
      <w:r w:rsidRPr="000F7584">
        <w:rPr>
          <w:sz w:val="20"/>
          <w:szCs w:val="20"/>
        </w:rPr>
        <w:t xml:space="preserve">     </w:t>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p>
    <w:p w14:paraId="3DD0752E" w14:textId="77777777" w:rsidR="007248D1" w:rsidRPr="000F7584" w:rsidRDefault="001E7370" w:rsidP="007248D1">
      <w:pPr>
        <w:jc w:val="both"/>
        <w:rPr>
          <w:sz w:val="20"/>
          <w:szCs w:val="20"/>
        </w:rPr>
      </w:pPr>
      <w:r w:rsidRPr="000F7584">
        <w:rPr>
          <w:b/>
          <w:sz w:val="20"/>
          <w:szCs w:val="20"/>
        </w:rPr>
        <w:tab/>
      </w:r>
      <w:r w:rsidRPr="000F7584">
        <w:rPr>
          <w:b/>
          <w:sz w:val="20"/>
          <w:szCs w:val="20"/>
        </w:rPr>
        <w:tab/>
      </w:r>
      <w:r w:rsidRPr="000F7584">
        <w:rPr>
          <w:b/>
          <w:sz w:val="20"/>
          <w:szCs w:val="20"/>
        </w:rPr>
        <w:tab/>
      </w:r>
      <w:r w:rsidRPr="000F7584">
        <w:rPr>
          <w:b/>
          <w:sz w:val="20"/>
          <w:szCs w:val="20"/>
        </w:rPr>
        <w:tab/>
      </w:r>
      <w:r w:rsidRPr="000F7584">
        <w:rPr>
          <w:b/>
          <w:sz w:val="20"/>
          <w:szCs w:val="20"/>
        </w:rPr>
        <w:tab/>
        <w:t xml:space="preserve">            </w:t>
      </w:r>
      <w:r w:rsidRPr="000F7584">
        <w:rPr>
          <w:sz w:val="20"/>
          <w:szCs w:val="20"/>
        </w:rPr>
        <w:t xml:space="preserve">  (Date)                  (Tenant Signature)</w:t>
      </w:r>
    </w:p>
    <w:p w14:paraId="012C4313" w14:textId="77777777" w:rsidR="007248D1" w:rsidRPr="000F7584" w:rsidRDefault="001D7EAE" w:rsidP="007248D1">
      <w:pPr>
        <w:jc w:val="both"/>
        <w:rPr>
          <w:sz w:val="20"/>
          <w:szCs w:val="20"/>
        </w:rPr>
      </w:pPr>
    </w:p>
    <w:p w14:paraId="1A15EFD2" w14:textId="77777777" w:rsidR="007248D1" w:rsidRPr="000F7584" w:rsidRDefault="001E7370" w:rsidP="007248D1">
      <w:pPr>
        <w:ind w:firstLine="180"/>
        <w:jc w:val="both"/>
        <w:rPr>
          <w:b/>
          <w:i/>
          <w:sz w:val="20"/>
          <w:szCs w:val="20"/>
        </w:rPr>
      </w:pPr>
      <w:r w:rsidRPr="000F7584">
        <w:rPr>
          <w:i/>
          <w:sz w:val="20"/>
          <w:szCs w:val="20"/>
        </w:rPr>
        <w:t>This statement was personally served on</w:t>
      </w:r>
      <w:r w:rsidRPr="000F7584">
        <w:rPr>
          <w:b/>
          <w:i/>
          <w:sz w:val="20"/>
          <w:szCs w:val="20"/>
        </w:rPr>
        <w:t xml:space="preserve"> </w:t>
      </w:r>
      <w:r w:rsidRPr="000F7584">
        <w:rPr>
          <w:i/>
          <w:sz w:val="20"/>
          <w:szCs w:val="20"/>
          <w:u w:val="single"/>
        </w:rPr>
        <w:tab/>
      </w:r>
      <w:r w:rsidRPr="000F7584">
        <w:rPr>
          <w:i/>
          <w:sz w:val="20"/>
          <w:szCs w:val="20"/>
          <w:u w:val="single"/>
        </w:rPr>
        <w:tab/>
      </w:r>
      <w:r w:rsidRPr="000F7584">
        <w:rPr>
          <w:i/>
          <w:sz w:val="20"/>
          <w:szCs w:val="20"/>
          <w:u w:val="single"/>
        </w:rPr>
        <w:tab/>
      </w:r>
      <w:r w:rsidRPr="000F7584">
        <w:rPr>
          <w:i/>
          <w:sz w:val="20"/>
          <w:szCs w:val="20"/>
          <w:u w:val="single"/>
        </w:rPr>
        <w:tab/>
      </w:r>
      <w:r w:rsidRPr="000F7584">
        <w:rPr>
          <w:i/>
          <w:sz w:val="20"/>
          <w:szCs w:val="20"/>
          <w:u w:val="single"/>
        </w:rPr>
        <w:tab/>
      </w:r>
      <w:r w:rsidRPr="000F7584">
        <w:rPr>
          <w:i/>
          <w:sz w:val="20"/>
          <w:szCs w:val="20"/>
          <w:u w:val="single"/>
        </w:rPr>
        <w:tab/>
      </w:r>
      <w:r w:rsidRPr="000F7584">
        <w:rPr>
          <w:i/>
          <w:sz w:val="20"/>
          <w:szCs w:val="20"/>
        </w:rPr>
        <w:t xml:space="preserve"> by the </w:t>
      </w:r>
      <w:r w:rsidRPr="000F7584">
        <w:rPr>
          <w:i/>
          <w:sz w:val="20"/>
          <w:szCs w:val="20"/>
          <w:u w:val="single"/>
        </w:rPr>
        <w:tab/>
      </w:r>
      <w:r w:rsidRPr="000F7584">
        <w:rPr>
          <w:i/>
          <w:sz w:val="20"/>
          <w:szCs w:val="20"/>
          <w:u w:val="single"/>
        </w:rPr>
        <w:tab/>
      </w:r>
      <w:r w:rsidRPr="000F7584">
        <w:rPr>
          <w:i/>
          <w:sz w:val="20"/>
          <w:szCs w:val="20"/>
          <w:u w:val="single"/>
        </w:rPr>
        <w:tab/>
      </w:r>
      <w:r w:rsidRPr="000F7584">
        <w:rPr>
          <w:b/>
          <w:i/>
          <w:sz w:val="20"/>
          <w:szCs w:val="20"/>
        </w:rPr>
        <w:t xml:space="preserve"> </w:t>
      </w:r>
    </w:p>
    <w:p w14:paraId="569DFC71" w14:textId="77777777" w:rsidR="007248D1" w:rsidRPr="000F7584" w:rsidRDefault="001E7370" w:rsidP="007248D1">
      <w:pPr>
        <w:jc w:val="both"/>
        <w:rPr>
          <w:sz w:val="20"/>
          <w:szCs w:val="20"/>
        </w:rPr>
      </w:pPr>
      <w:r w:rsidRPr="000F7584">
        <w:rPr>
          <w:b/>
          <w:i/>
          <w:sz w:val="20"/>
          <w:szCs w:val="20"/>
        </w:rPr>
        <w:t xml:space="preserve">                                                                           </w:t>
      </w:r>
      <w:r w:rsidRPr="000F7584">
        <w:rPr>
          <w:sz w:val="20"/>
          <w:szCs w:val="20"/>
        </w:rPr>
        <w:t>(Name of Tenant)</w:t>
      </w:r>
    </w:p>
    <w:p w14:paraId="05EA6664" w14:textId="77777777" w:rsidR="007248D1" w:rsidRPr="000F7584" w:rsidRDefault="001E7370" w:rsidP="007248D1">
      <w:pPr>
        <w:ind w:firstLine="180"/>
        <w:jc w:val="both"/>
        <w:rPr>
          <w:i/>
          <w:sz w:val="20"/>
          <w:szCs w:val="20"/>
        </w:rPr>
      </w:pPr>
      <w:r w:rsidRPr="000F7584">
        <w:rPr>
          <w:i/>
          <w:sz w:val="20"/>
          <w:szCs w:val="20"/>
        </w:rPr>
        <w:t xml:space="preserve">undersigned on </w:t>
      </w:r>
      <w:r w:rsidRPr="000F7584">
        <w:rPr>
          <w:i/>
          <w:sz w:val="20"/>
          <w:szCs w:val="20"/>
          <w:u w:val="single"/>
        </w:rPr>
        <w:tab/>
      </w:r>
      <w:r w:rsidRPr="000F7584">
        <w:rPr>
          <w:i/>
          <w:sz w:val="20"/>
          <w:szCs w:val="20"/>
          <w:u w:val="single"/>
        </w:rPr>
        <w:tab/>
      </w:r>
      <w:r w:rsidRPr="000F7584">
        <w:rPr>
          <w:i/>
          <w:sz w:val="20"/>
          <w:szCs w:val="20"/>
          <w:u w:val="single"/>
        </w:rPr>
        <w:tab/>
      </w:r>
      <w:r w:rsidRPr="000F7584">
        <w:rPr>
          <w:i/>
          <w:sz w:val="20"/>
          <w:szCs w:val="20"/>
          <w:u w:val="single"/>
        </w:rPr>
        <w:tab/>
      </w:r>
      <w:r w:rsidRPr="000F7584">
        <w:rPr>
          <w:i/>
          <w:sz w:val="20"/>
          <w:szCs w:val="20"/>
          <w:u w:val="single"/>
        </w:rPr>
        <w:tab/>
      </w:r>
      <w:r w:rsidRPr="000F7584">
        <w:rPr>
          <w:i/>
          <w:sz w:val="20"/>
          <w:szCs w:val="20"/>
        </w:rPr>
        <w:t>.</w:t>
      </w:r>
    </w:p>
    <w:p w14:paraId="0C66B258" w14:textId="77777777" w:rsidR="007248D1" w:rsidRPr="000F7584" w:rsidRDefault="001E7370" w:rsidP="007248D1">
      <w:pPr>
        <w:jc w:val="both"/>
        <w:rPr>
          <w:sz w:val="20"/>
          <w:szCs w:val="20"/>
        </w:rPr>
      </w:pPr>
      <w:r w:rsidRPr="000F7584">
        <w:rPr>
          <w:i/>
          <w:sz w:val="20"/>
          <w:szCs w:val="20"/>
        </w:rPr>
        <w:t xml:space="preserve">                                </w:t>
      </w:r>
      <w:r w:rsidRPr="000F7584">
        <w:rPr>
          <w:sz w:val="20"/>
          <w:szCs w:val="20"/>
        </w:rPr>
        <w:t>(Date)</w:t>
      </w:r>
    </w:p>
    <w:p w14:paraId="5AD48D4B" w14:textId="77777777" w:rsidR="007248D1" w:rsidRPr="000F7584" w:rsidRDefault="001D7EAE" w:rsidP="007248D1">
      <w:pPr>
        <w:jc w:val="both"/>
        <w:rPr>
          <w:sz w:val="20"/>
          <w:szCs w:val="20"/>
        </w:rPr>
      </w:pPr>
    </w:p>
    <w:p w14:paraId="273D6059" w14:textId="77777777" w:rsidR="007248D1" w:rsidRPr="000F7584" w:rsidRDefault="001E7370" w:rsidP="007248D1">
      <w:pPr>
        <w:jc w:val="both"/>
        <w:rPr>
          <w:i/>
          <w:sz w:val="20"/>
          <w:szCs w:val="20"/>
        </w:rPr>
      </w:pPr>
      <w:r w:rsidRPr="000F7584">
        <w:rPr>
          <w:b/>
          <w:sz w:val="20"/>
          <w:szCs w:val="20"/>
        </w:rPr>
        <w:t xml:space="preserve">⁪   </w:t>
      </w:r>
      <w:r w:rsidRPr="000F7584">
        <w:rPr>
          <w:i/>
          <w:sz w:val="20"/>
          <w:szCs w:val="20"/>
        </w:rPr>
        <w:t xml:space="preserve">This statement has been mailed to tenant at tenant’s last known address which is set forth above.  It was mailed on </w:t>
      </w:r>
    </w:p>
    <w:p w14:paraId="78A5F199" w14:textId="77777777" w:rsidR="007248D1" w:rsidRPr="000F7584" w:rsidRDefault="001D7EAE" w:rsidP="007248D1">
      <w:pPr>
        <w:jc w:val="both"/>
        <w:rPr>
          <w:i/>
          <w:sz w:val="20"/>
          <w:szCs w:val="20"/>
        </w:rPr>
      </w:pPr>
    </w:p>
    <w:p w14:paraId="11326E6D" w14:textId="77777777" w:rsidR="007248D1" w:rsidRPr="000F7584" w:rsidRDefault="001E7370" w:rsidP="007248D1">
      <w:pPr>
        <w:jc w:val="both"/>
        <w:rPr>
          <w:sz w:val="20"/>
          <w:szCs w:val="20"/>
          <w:u w:val="single"/>
        </w:rPr>
      </w:pPr>
      <w:r w:rsidRPr="000F7584">
        <w:rPr>
          <w:i/>
          <w:sz w:val="20"/>
          <w:szCs w:val="20"/>
        </w:rPr>
        <w:t xml:space="preserve">      _____________________ </w:t>
      </w:r>
      <w:r w:rsidRPr="000F7584">
        <w:rPr>
          <w:i/>
          <w:sz w:val="20"/>
          <w:szCs w:val="20"/>
        </w:rPr>
        <w:tab/>
      </w:r>
      <w:r w:rsidRPr="000F7584">
        <w:rPr>
          <w:i/>
          <w:sz w:val="20"/>
          <w:szCs w:val="20"/>
        </w:rPr>
        <w:tab/>
      </w:r>
      <w:r w:rsidRPr="000F7584">
        <w:rPr>
          <w:i/>
          <w:sz w:val="20"/>
          <w:szCs w:val="20"/>
        </w:rPr>
        <w:tab/>
      </w:r>
      <w:r w:rsidRPr="000F7584">
        <w:rPr>
          <w:sz w:val="20"/>
          <w:szCs w:val="20"/>
        </w:rPr>
        <w:t xml:space="preserve">Signature: </w:t>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r w:rsidRPr="000F7584">
        <w:rPr>
          <w:sz w:val="20"/>
          <w:szCs w:val="20"/>
          <w:u w:val="single"/>
        </w:rPr>
        <w:tab/>
      </w:r>
    </w:p>
    <w:p w14:paraId="56C2F82E" w14:textId="77777777" w:rsidR="007248D1" w:rsidRPr="000F7584" w:rsidRDefault="001E7370" w:rsidP="007248D1">
      <w:pPr>
        <w:jc w:val="both"/>
        <w:rPr>
          <w:sz w:val="20"/>
          <w:szCs w:val="20"/>
        </w:rPr>
      </w:pPr>
      <w:r w:rsidRPr="000F7584">
        <w:rPr>
          <w:sz w:val="20"/>
          <w:szCs w:val="20"/>
        </w:rPr>
        <w:t xml:space="preserve">                 (Date)</w:t>
      </w:r>
      <w:r w:rsidRPr="000F7584">
        <w:rPr>
          <w:sz w:val="20"/>
          <w:szCs w:val="20"/>
        </w:rPr>
        <w:tab/>
      </w:r>
      <w:r w:rsidRPr="000F7584">
        <w:rPr>
          <w:sz w:val="20"/>
          <w:szCs w:val="20"/>
        </w:rPr>
        <w:tab/>
      </w:r>
      <w:r w:rsidRPr="000F7584">
        <w:rPr>
          <w:sz w:val="20"/>
          <w:szCs w:val="20"/>
        </w:rPr>
        <w:tab/>
      </w:r>
      <w:r w:rsidRPr="000F7584">
        <w:rPr>
          <w:sz w:val="20"/>
          <w:szCs w:val="20"/>
        </w:rPr>
        <w:tab/>
      </w:r>
      <w:r w:rsidRPr="000F7584">
        <w:rPr>
          <w:sz w:val="20"/>
          <w:szCs w:val="20"/>
        </w:rPr>
        <w:tab/>
      </w:r>
    </w:p>
    <w:p w14:paraId="10B7D97A" w14:textId="77777777" w:rsidR="007248D1" w:rsidRPr="000F7584" w:rsidRDefault="001E7370" w:rsidP="007248D1">
      <w:pPr>
        <w:ind w:left="3600" w:firstLine="720"/>
        <w:jc w:val="both"/>
        <w:rPr>
          <w:sz w:val="22"/>
          <w:szCs w:val="22"/>
          <w:u w:val="single"/>
        </w:rPr>
      </w:pPr>
      <w:r w:rsidRPr="000F7584">
        <w:rPr>
          <w:sz w:val="20"/>
          <w:szCs w:val="20"/>
        </w:rPr>
        <w:t>Print Name</w:t>
      </w:r>
      <w:r w:rsidRPr="000F7584">
        <w:rPr>
          <w:sz w:val="22"/>
          <w:szCs w:val="22"/>
        </w:rPr>
        <w:t xml:space="preserve">: </w:t>
      </w:r>
      <w:r w:rsidRPr="000F7584">
        <w:rPr>
          <w:sz w:val="22"/>
          <w:szCs w:val="22"/>
          <w:u w:val="single"/>
        </w:rPr>
        <w:tab/>
      </w:r>
      <w:r w:rsidRPr="000F7584">
        <w:rPr>
          <w:sz w:val="22"/>
          <w:szCs w:val="22"/>
          <w:u w:val="single"/>
        </w:rPr>
        <w:tab/>
      </w:r>
      <w:r w:rsidRPr="000F7584">
        <w:rPr>
          <w:sz w:val="22"/>
          <w:szCs w:val="22"/>
          <w:u w:val="single"/>
        </w:rPr>
        <w:tab/>
      </w:r>
      <w:r w:rsidRPr="000F7584">
        <w:rPr>
          <w:sz w:val="22"/>
          <w:szCs w:val="22"/>
          <w:u w:val="single"/>
        </w:rPr>
        <w:tab/>
      </w:r>
      <w:r w:rsidRPr="000F7584">
        <w:rPr>
          <w:sz w:val="22"/>
          <w:szCs w:val="22"/>
          <w:u w:val="single"/>
        </w:rPr>
        <w:tab/>
      </w:r>
      <w:r w:rsidRPr="000F7584">
        <w:rPr>
          <w:sz w:val="22"/>
          <w:szCs w:val="22"/>
          <w:u w:val="single"/>
        </w:rPr>
        <w:tab/>
      </w:r>
    </w:p>
    <w:p w14:paraId="781ECBD9" w14:textId="77777777" w:rsidR="007248D1" w:rsidRPr="000F7584" w:rsidRDefault="001D7EAE" w:rsidP="007248D1">
      <w:pPr>
        <w:jc w:val="both"/>
        <w:rPr>
          <w:i/>
          <w:sz w:val="22"/>
          <w:szCs w:val="22"/>
        </w:rPr>
      </w:pPr>
    </w:p>
    <w:p w14:paraId="507F3C51" w14:textId="77777777" w:rsidR="007248D1" w:rsidRPr="000F7584" w:rsidRDefault="001D7EAE" w:rsidP="007248D1">
      <w:pPr>
        <w:rPr>
          <w:sz w:val="22"/>
          <w:szCs w:val="22"/>
        </w:rPr>
      </w:pPr>
    </w:p>
    <w:p w14:paraId="3C39CC43" w14:textId="77777777" w:rsidR="007248D1" w:rsidRPr="000F7584" w:rsidRDefault="001D7EAE" w:rsidP="007248D1">
      <w:pPr>
        <w:rPr>
          <w:sz w:val="22"/>
          <w:szCs w:val="22"/>
        </w:rPr>
      </w:pPr>
    </w:p>
    <w:p w14:paraId="105E0235" w14:textId="77777777" w:rsidR="007248D1" w:rsidRPr="00993ACC" w:rsidRDefault="001D7EAE" w:rsidP="007248D1">
      <w:pPr>
        <w:rPr>
          <w:sz w:val="18"/>
          <w:szCs w:val="18"/>
        </w:rPr>
      </w:pPr>
    </w:p>
    <w:sectPr w:rsidR="007248D1" w:rsidRPr="00993ACC" w:rsidSect="007248D1">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6B"/>
    <w:rsid w:val="001D7EAE"/>
    <w:rsid w:val="001E7370"/>
    <w:rsid w:val="002B4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83D20A"/>
  <w14:defaultImageDpi w14:val="300"/>
  <w15:docId w15:val="{9423FD65-BF47-4DE1-8237-FCD123FF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12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Landlord’s Security Deposit Offset Statement</vt:lpstr>
    </vt:vector>
  </TitlesOfParts>
  <Company>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Landlord’s Security Deposit Offset Statement</dc:title>
  <dc:subject/>
  <dc:creator>Preferred Customer</dc:creator>
  <cp:keywords/>
  <dc:description/>
  <cp:lastModifiedBy>Mark Franco</cp:lastModifiedBy>
  <cp:revision>2</cp:revision>
  <cp:lastPrinted>2006-08-21T18:26:00Z</cp:lastPrinted>
  <dcterms:created xsi:type="dcterms:W3CDTF">2017-09-11T21:32:00Z</dcterms:created>
  <dcterms:modified xsi:type="dcterms:W3CDTF">2017-09-11T21:32:00Z</dcterms:modified>
</cp:coreProperties>
</file>